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7B7" w:rsidRPr="007F27B7" w:rsidRDefault="007F27B7" w:rsidP="007F27B7">
      <w:r w:rsidRPr="007F27B7">
        <w:rPr>
          <w:b/>
        </w:rPr>
        <w:t>README.8g.docx</w:t>
      </w:r>
      <w:r w:rsidRPr="007F27B7">
        <w:t xml:space="preserve">  Directory summary for </w:t>
      </w:r>
      <w:r w:rsidR="006D1112">
        <w:t xml:space="preserve">directory </w:t>
      </w:r>
      <w:r w:rsidRPr="007F27B7">
        <w:t>«</w:t>
      </w:r>
      <w:r w:rsidR="002938CC">
        <w:rPr>
          <w:b/>
        </w:rPr>
        <w:t>aECG.8g.2013-01-25</w:t>
      </w:r>
      <w:r w:rsidRPr="007F27B7">
        <w:t>»</w:t>
      </w:r>
    </w:p>
    <w:p w:rsidR="007F27B7" w:rsidRPr="007F27B7" w:rsidRDefault="007F27B7" w:rsidP="007F27B7"/>
    <w:p w:rsidR="007F27B7" w:rsidRPr="007F27B7" w:rsidRDefault="00107ACB" w:rsidP="007F27B7">
      <w:r>
        <w:t>Paul Schluter</w:t>
      </w:r>
      <w:r w:rsidR="006D656C">
        <w:t xml:space="preserve">  2013-01-25</w:t>
      </w:r>
    </w:p>
    <w:p w:rsidR="007F27B7" w:rsidRPr="007F27B7" w:rsidRDefault="007F27B7" w:rsidP="007F27B7"/>
    <w:p w:rsidR="007F27B7" w:rsidRPr="007F27B7" w:rsidRDefault="001F264F" w:rsidP="007F27B7">
      <w:r>
        <w:t xml:space="preserve">Based on IEEE </w:t>
      </w:r>
      <w:proofErr w:type="spellStart"/>
      <w:r>
        <w:t>Std</w:t>
      </w:r>
      <w:proofErr w:type="spellEnd"/>
      <w:r>
        <w:t xml:space="preserve"> 11073-10102-</w:t>
      </w:r>
      <w:r w:rsidR="007F27B7" w:rsidRPr="007F27B7">
        <w:t xml:space="preserve">1012 Annotated ECG </w:t>
      </w:r>
      <w:r w:rsidR="007F27B7">
        <w:t xml:space="preserve"> [</w:t>
      </w:r>
      <w:r w:rsidR="007F27B7" w:rsidRPr="007F27B7">
        <w:t>Annex C</w:t>
      </w:r>
      <w:r w:rsidR="007F27B7">
        <w:t>]</w:t>
      </w:r>
    </w:p>
    <w:p w:rsidR="007F27B7" w:rsidRPr="007F27B7" w:rsidRDefault="007F27B7" w:rsidP="007F27B7"/>
    <w:p w:rsidR="007F27B7" w:rsidRPr="007F27B7" w:rsidRDefault="007F27B7" w:rsidP="007F27B7">
      <w:r w:rsidRPr="007F27B7">
        <w:t>This directory includes the Schema and XML files that specify the computable representation of th</w:t>
      </w:r>
      <w:r w:rsidR="002938CC">
        <w:t xml:space="preserve">e IEEE </w:t>
      </w:r>
      <w:proofErr w:type="spellStart"/>
      <w:r w:rsidR="002938CC">
        <w:t>Std</w:t>
      </w:r>
      <w:proofErr w:type="spellEnd"/>
      <w:r w:rsidR="002938CC">
        <w:t xml:space="preserve"> 11073-10102 Annotated ECG </w:t>
      </w:r>
      <w:r w:rsidRPr="007F27B7">
        <w:t xml:space="preserve">nomenclature and the XSLT transforms that were used to prepare it </w:t>
      </w:r>
      <w:r w:rsidR="002938CC">
        <w:t>for publication</w:t>
      </w:r>
      <w:r w:rsidRPr="007F27B7">
        <w:t>.</w:t>
      </w:r>
    </w:p>
    <w:p w:rsidR="007F27B7" w:rsidRPr="007F27B7" w:rsidRDefault="007F27B7" w:rsidP="007F27B7"/>
    <w:p w:rsidR="007F27B7" w:rsidRPr="007F27B7" w:rsidRDefault="007F27B7" w:rsidP="007F27B7">
      <w:r w:rsidRPr="007F27B7">
        <w:t xml:space="preserve">A notable contribution of this work is that it defines a unified representation that has been used </w:t>
      </w:r>
      <w:r w:rsidR="002938CC">
        <w:t>by other extensions to</w:t>
      </w:r>
      <w:r w:rsidRPr="007F27B7">
        <w:t xml:space="preserve"> the IEEE 11073 nomenclature, including IEEE </w:t>
      </w:r>
      <w:proofErr w:type="spellStart"/>
      <w:r w:rsidRPr="007F27B7">
        <w:t>Std</w:t>
      </w:r>
      <w:proofErr w:type="spellEnd"/>
      <w:r w:rsidRPr="007F27B7">
        <w:t xml:space="preserve"> 11073-10103 nomenclature</w:t>
      </w:r>
      <w:r w:rsidR="002938CC">
        <w:t xml:space="preserve"> for implanted cardiac devices</w:t>
      </w:r>
      <w:r w:rsidRPr="007F27B7">
        <w:t>, the Integrating the Healthcare Enterprise Patient Care Devices (IHE PCD) Rosetta Terminology Mapping (RTM), and NIST Rosetta Terminology Mapping Management System (RTMMS)</w:t>
      </w:r>
      <w:r>
        <w:t xml:space="preserve">, in addition to this standard.  </w:t>
      </w:r>
      <w:r w:rsidRPr="007F27B7">
        <w:t>In particular, the «</w:t>
      </w:r>
      <w:r w:rsidRPr="007F27B7">
        <w:rPr>
          <w:b/>
        </w:rPr>
        <w:t>terms.8f.xsd</w:t>
      </w:r>
      <w:r w:rsidRPr="007F27B7">
        <w:t>», «</w:t>
      </w:r>
      <w:r w:rsidRPr="007F27B7">
        <w:rPr>
          <w:b/>
        </w:rPr>
        <w:t>discrims.8f.xsd</w:t>
      </w:r>
      <w:r w:rsidRPr="007F27B7">
        <w:t>» Schema and «</w:t>
      </w:r>
      <w:r w:rsidRPr="007F27B7">
        <w:rPr>
          <w:b/>
        </w:rPr>
        <w:t>tableOutput.8g.xsl</w:t>
      </w:r>
      <w:r w:rsidRPr="007F27B7">
        <w:t xml:space="preserve">» transform can be, and have been, used interchangeably across all three nomenclature efforts. </w:t>
      </w:r>
      <w:r w:rsidR="002938CC">
        <w:t xml:space="preserve"> </w:t>
      </w:r>
      <w:r w:rsidRPr="007F27B7">
        <w:t>As a consequence, these files support additional capabilities not necessarily required for this standard that are invoked when specific data fields are present (or not).</w:t>
      </w:r>
    </w:p>
    <w:p w:rsidR="007F27B7" w:rsidRPr="007F27B7" w:rsidRDefault="007F27B7" w:rsidP="007F27B7"/>
    <w:p w:rsidR="007F27B7" w:rsidRPr="007F27B7" w:rsidRDefault="007F27B7" w:rsidP="007F27B7">
      <w:r w:rsidRPr="007F27B7">
        <w:t>This directory includes the following files [with Annex C reference]:</w:t>
      </w:r>
    </w:p>
    <w:p w:rsidR="007F27B7" w:rsidRPr="007F27B7" w:rsidRDefault="007F27B7" w:rsidP="007F27B7"/>
    <w:p w:rsidR="007F27B7" w:rsidRPr="007F27B7" w:rsidRDefault="007F27B7" w:rsidP="007F27B7">
      <w:r w:rsidRPr="007F27B7">
        <w:t>«</w:t>
      </w:r>
      <w:r w:rsidRPr="007F27B7">
        <w:rPr>
          <w:b/>
        </w:rPr>
        <w:t>terms.8f.xsd</w:t>
      </w:r>
      <w:r w:rsidRPr="007F27B7">
        <w:t>»  The XML Schema for the files that define the normative base nomenclature. [Annex C.2]</w:t>
      </w:r>
    </w:p>
    <w:p w:rsidR="007F27B7" w:rsidRPr="007F27B7" w:rsidRDefault="007F27B7" w:rsidP="007F27B7"/>
    <w:p w:rsidR="007F27B7" w:rsidRPr="007F27B7" w:rsidRDefault="007F27B7" w:rsidP="007F27B7">
      <w:r w:rsidRPr="007F27B7">
        <w:t>«</w:t>
      </w:r>
      <w:r w:rsidRPr="007F27B7">
        <w:rPr>
          <w:b/>
        </w:rPr>
        <w:t>discrims.8f.xsd</w:t>
      </w:r>
      <w:r w:rsidRPr="007F27B7">
        <w:t>»  The XML Schema for the files that define the discriminators. [Annex C.3]</w:t>
      </w:r>
    </w:p>
    <w:p w:rsidR="007F27B7" w:rsidRPr="007F27B7" w:rsidRDefault="007F27B7" w:rsidP="007F27B7"/>
    <w:p w:rsidR="007F27B7" w:rsidRPr="007F27B7" w:rsidRDefault="007F27B7" w:rsidP="007F27B7">
      <w:r w:rsidRPr="007F27B7">
        <w:t>«</w:t>
      </w:r>
      <w:r w:rsidRPr="007F27B7">
        <w:rPr>
          <w:b/>
        </w:rPr>
        <w:t>ECG_ANN_discrims.8g.xml</w:t>
      </w:r>
      <w:r w:rsidRPr="007F27B7">
        <w:t>»  The XML document that defines the discriminators referenced by the base nomenclature. [Annex C.4]</w:t>
      </w:r>
    </w:p>
    <w:p w:rsidR="007F27B7" w:rsidRPr="007F27B7" w:rsidRDefault="007F27B7" w:rsidP="007F27B7"/>
    <w:p w:rsidR="007F27B7" w:rsidRPr="007F27B7" w:rsidRDefault="007F27B7" w:rsidP="007F27B7">
      <w:r w:rsidRPr="007F27B7">
        <w:t>The XML documents that define the normative base nomenclature:  [Annex C.5 through C.15]</w:t>
      </w:r>
    </w:p>
    <w:p w:rsidR="007F27B7" w:rsidRPr="007F27B7" w:rsidRDefault="007F27B7" w:rsidP="007F27B7"/>
    <w:p w:rsidR="007F27B7" w:rsidRPr="007F27B7" w:rsidRDefault="007F27B7" w:rsidP="007F27B7">
      <w:r w:rsidRPr="007F27B7">
        <w:t xml:space="preserve">  ECG Lead Identifiers «</w:t>
      </w:r>
      <w:r w:rsidRPr="007F27B7">
        <w:rPr>
          <w:b/>
        </w:rPr>
        <w:t>ECG_LEADS_terms.8g.xml</w:t>
      </w:r>
      <w:r w:rsidRPr="007F27B7">
        <w:t>»  [C.5]</w:t>
      </w:r>
    </w:p>
    <w:p w:rsidR="007F27B7" w:rsidRPr="007F27B7" w:rsidRDefault="007F27B7" w:rsidP="007F27B7">
      <w:r w:rsidRPr="007F27B7">
        <w:t xml:space="preserve">  ECG WAVC Wave Components «</w:t>
      </w:r>
      <w:r w:rsidRPr="007F27B7">
        <w:rPr>
          <w:b/>
        </w:rPr>
        <w:t>ECG_WAVC_terms.8g.xml</w:t>
      </w:r>
      <w:r w:rsidRPr="007F27B7">
        <w:t>»  [C.6]</w:t>
      </w:r>
    </w:p>
    <w:p w:rsidR="007F27B7" w:rsidRPr="007F27B7" w:rsidRDefault="007F27B7" w:rsidP="007F27B7">
      <w:r w:rsidRPr="007F27B7">
        <w:t xml:space="preserve">  ECG WAVP Pacemaker Components «</w:t>
      </w:r>
      <w:r w:rsidRPr="007F27B7">
        <w:rPr>
          <w:b/>
        </w:rPr>
        <w:t>ECG_WAVP_terms.8g.xml</w:t>
      </w:r>
      <w:r w:rsidRPr="007F27B7">
        <w:t>»  [C.7]</w:t>
      </w:r>
    </w:p>
    <w:p w:rsidR="007F27B7" w:rsidRPr="007F27B7" w:rsidRDefault="007F27B7" w:rsidP="007F27B7">
      <w:r w:rsidRPr="007F27B7">
        <w:t xml:space="preserve">  ECG Beats «</w:t>
      </w:r>
      <w:r w:rsidRPr="007F27B7">
        <w:rPr>
          <w:b/>
        </w:rPr>
        <w:t>ECG_BEAT_terms.8g.xml</w:t>
      </w:r>
      <w:r w:rsidRPr="007F27B7">
        <w:t>»  [C.8]</w:t>
      </w:r>
      <w:bookmarkStart w:id="0" w:name="_GoBack"/>
      <w:bookmarkEnd w:id="0"/>
    </w:p>
    <w:p w:rsidR="007F27B7" w:rsidRPr="007F27B7" w:rsidRDefault="007F27B7" w:rsidP="007F27B7">
      <w:r w:rsidRPr="007F27B7">
        <w:t xml:space="preserve">  ECG Rhythms «</w:t>
      </w:r>
      <w:r w:rsidRPr="007F27B7">
        <w:rPr>
          <w:b/>
        </w:rPr>
        <w:t>ECG_RHY_terms.8g.xml</w:t>
      </w:r>
      <w:r w:rsidRPr="007F27B7">
        <w:t>»  [C.9]</w:t>
      </w:r>
    </w:p>
    <w:p w:rsidR="007F27B7" w:rsidRPr="007F27B7" w:rsidRDefault="007F27B7" w:rsidP="007F27B7">
      <w:r w:rsidRPr="007F27B7">
        <w:t xml:space="preserve">  ECG Noise Annotations and Levels «</w:t>
      </w:r>
      <w:r w:rsidRPr="007F27B7">
        <w:rPr>
          <w:b/>
        </w:rPr>
        <w:t>ECG_NOISE_terms.8g.xml</w:t>
      </w:r>
      <w:r w:rsidRPr="007F27B7">
        <w:t>»  [C.10]</w:t>
      </w:r>
    </w:p>
    <w:p w:rsidR="007F27B7" w:rsidRPr="007F27B7" w:rsidRDefault="007F27B7" w:rsidP="007F27B7">
      <w:r w:rsidRPr="007F27B7">
        <w:t xml:space="preserve">  ECG Measurements — Global «</w:t>
      </w:r>
      <w:r w:rsidRPr="007F27B7">
        <w:rPr>
          <w:b/>
        </w:rPr>
        <w:t>ECG_MEAS_GLOBAL_terms.8g.xml</w:t>
      </w:r>
      <w:r w:rsidRPr="007F27B7">
        <w:t>»  [C.11]</w:t>
      </w:r>
    </w:p>
    <w:p w:rsidR="007F27B7" w:rsidRPr="007F27B7" w:rsidRDefault="007F27B7" w:rsidP="007F27B7">
      <w:r w:rsidRPr="007F27B7">
        <w:t xml:space="preserve">  ECG Measurements – Per Lead «</w:t>
      </w:r>
      <w:r w:rsidRPr="007F27B7">
        <w:rPr>
          <w:b/>
        </w:rPr>
        <w:t>ECG_MEAS_perLEAD_terms.8g.xml</w:t>
      </w:r>
      <w:r w:rsidRPr="007F27B7">
        <w:t>»  [C.12]</w:t>
      </w:r>
    </w:p>
    <w:p w:rsidR="007F27B7" w:rsidRPr="007F27B7" w:rsidRDefault="007F27B7" w:rsidP="007F27B7">
      <w:r w:rsidRPr="007F27B7">
        <w:t xml:space="preserve">  ECG Lead Systems «</w:t>
      </w:r>
      <w:r w:rsidRPr="007F27B7">
        <w:rPr>
          <w:b/>
        </w:rPr>
        <w:t>ECG_LEAD_SYSTEMS_terms.8g.html</w:t>
      </w:r>
      <w:r w:rsidRPr="007F27B7">
        <w:t>»  [C.13]</w:t>
      </w:r>
    </w:p>
    <w:p w:rsidR="007F27B7" w:rsidRPr="007F27B7" w:rsidRDefault="007F27B7" w:rsidP="007F27B7">
      <w:r w:rsidRPr="007F27B7">
        <w:t xml:space="preserve">  ECG Control Variables «</w:t>
      </w:r>
      <w:r w:rsidRPr="007F27B7">
        <w:rPr>
          <w:b/>
        </w:rPr>
        <w:t>ECG_CTL_VBL_terms.8g.xml</w:t>
      </w:r>
      <w:r w:rsidRPr="007F27B7">
        <w:t>»  [C.14]</w:t>
      </w:r>
    </w:p>
    <w:p w:rsidR="007F27B7" w:rsidRPr="007F27B7" w:rsidRDefault="007F27B7" w:rsidP="007F27B7">
      <w:r w:rsidRPr="007F27B7">
        <w:t xml:space="preserve">  ECG Information Attributes «</w:t>
      </w:r>
      <w:r w:rsidRPr="007F27B7">
        <w:rPr>
          <w:b/>
        </w:rPr>
        <w:t>ECG_INFO_ID_terms.8g.xml</w:t>
      </w:r>
      <w:r w:rsidRPr="007F27B7">
        <w:t>»  [C.15]</w:t>
      </w:r>
    </w:p>
    <w:p w:rsidR="007F27B7" w:rsidRPr="007F27B7" w:rsidRDefault="007F27B7" w:rsidP="007F27B7"/>
    <w:p w:rsidR="007F27B7" w:rsidRPr="007F27B7" w:rsidRDefault="007F27B7" w:rsidP="007F27B7"/>
    <w:p w:rsidR="007F27B7" w:rsidRPr="007F27B7" w:rsidRDefault="007F27B7" w:rsidP="007F27B7">
      <w:r w:rsidRPr="007F27B7">
        <w:t>«</w:t>
      </w:r>
      <w:r w:rsidRPr="007F27B7">
        <w:rPr>
          <w:b/>
        </w:rPr>
        <w:t>tableOutput.8g.xsl</w:t>
      </w:r>
      <w:r w:rsidRPr="007F27B7">
        <w:t>» [C.16] The XSLT transform</w:t>
      </w:r>
      <w:r w:rsidR="002938CC">
        <w:t xml:space="preserve"> that</w:t>
      </w:r>
      <w:r w:rsidRPr="007F27B7">
        <w:t xml:space="preserve">  is used to produce the tabular listings of base terms in A.3 through A.13. </w:t>
      </w:r>
      <w:r w:rsidR="002938CC">
        <w:t xml:space="preserve"> </w:t>
      </w:r>
      <w:r w:rsidRPr="007F27B7">
        <w:t>This transform is applied to each of the files in C.5 through C.15, e.g. «tableOutput.8g.xsl» is applied to «ECG_RHY_terms.8g.xml» to produce «ECG_RHY_tableOutput.8g.html».</w:t>
      </w:r>
    </w:p>
    <w:p w:rsidR="007F27B7" w:rsidRPr="007F27B7" w:rsidRDefault="007F27B7" w:rsidP="007F27B7"/>
    <w:p w:rsidR="007F27B7" w:rsidRPr="007F27B7" w:rsidRDefault="007F27B7" w:rsidP="007F27B7">
      <w:r w:rsidRPr="007F27B7">
        <w:t>«</w:t>
      </w:r>
      <w:r w:rsidRPr="007F27B7">
        <w:rPr>
          <w:b/>
        </w:rPr>
        <w:t>codeOutput.8g.xsl</w:t>
      </w:r>
      <w:r w:rsidRPr="007F27B7">
        <w:t xml:space="preserve">» [C.17] The XSLT transform </w:t>
      </w:r>
      <w:r w:rsidR="002938CC">
        <w:t xml:space="preserve">that is </w:t>
      </w:r>
      <w:r w:rsidRPr="007F27B7">
        <w:t>used to expand all the base te</w:t>
      </w:r>
      <w:r w:rsidR="002938CC">
        <w:t xml:space="preserve">rms using discriminators and </w:t>
      </w:r>
      <w:r w:rsidRPr="007F27B7">
        <w:t xml:space="preserve">calculate numeric codes for each of the expanded terms. </w:t>
      </w:r>
      <w:r w:rsidR="002938CC">
        <w:t xml:space="preserve"> </w:t>
      </w:r>
      <w:r w:rsidRPr="007F27B7">
        <w:t>This transform is applied to e</w:t>
      </w:r>
      <w:r w:rsidR="006D1112">
        <w:t xml:space="preserve">ach of the files in C.5 - C.15 </w:t>
      </w:r>
      <w:r w:rsidRPr="007F27B7">
        <w:t xml:space="preserve">e.g., «codeOutput.8g.xsl» is applied to «ECG_RHY_terms.8g.xml» to produce «ECG_RHY_codeOutput.8g.xml». The latter set of files is </w:t>
      </w:r>
      <w:r w:rsidR="006D1112">
        <w:t xml:space="preserve">also </w:t>
      </w:r>
      <w:r w:rsidRPr="007F27B7">
        <w:t>used as input by «consolidatedTableOutput.8g.xsl»).</w:t>
      </w:r>
    </w:p>
    <w:p w:rsidR="007F27B7" w:rsidRPr="007F27B7" w:rsidRDefault="007F27B7" w:rsidP="007F27B7"/>
    <w:p w:rsidR="00753894" w:rsidRDefault="007F27B7">
      <w:r w:rsidRPr="007F27B7">
        <w:t>«</w:t>
      </w:r>
      <w:r w:rsidRPr="007F27B7">
        <w:rPr>
          <w:b/>
        </w:rPr>
        <w:t>consolidatedTableOutput.8g.xsl</w:t>
      </w:r>
      <w:r w:rsidRPr="007F27B7">
        <w:t xml:space="preserve">» [C.18] The XSLT transform used to produce the consolidated tabular listing of expanded based terms in </w:t>
      </w:r>
      <w:r w:rsidR="002938CC">
        <w:t xml:space="preserve">Annex </w:t>
      </w:r>
      <w:r w:rsidRPr="007F27B7">
        <w:t>B.2. The «consolidatedTableOutput.8g.xsl» transform references each of the «</w:t>
      </w:r>
      <w:r w:rsidRPr="007F27B7">
        <w:rPr>
          <w:i/>
        </w:rPr>
        <w:t>xxx</w:t>
      </w:r>
      <w:r>
        <w:t>_codeOutput.8g.xml» files to create</w:t>
      </w:r>
      <w:r w:rsidRPr="007F27B7">
        <w:t xml:space="preserve"> a single table listing the REFID</w:t>
      </w:r>
      <w:r w:rsidR="006D656C">
        <w:t xml:space="preserve">, PART, CODE10, and CF_CODE10.  </w:t>
      </w:r>
      <w:r>
        <w:t>T</w:t>
      </w:r>
      <w:r w:rsidR="002938CC">
        <w:t>he</w:t>
      </w:r>
      <w:r w:rsidR="006D656C">
        <w:t> </w:t>
      </w:r>
      <w:r>
        <w:t xml:space="preserve">consolidated output file </w:t>
      </w:r>
      <w:r w:rsidRPr="007F27B7">
        <w:t>«</w:t>
      </w:r>
      <w:r w:rsidRPr="007F27B7">
        <w:rPr>
          <w:b/>
        </w:rPr>
        <w:t>consolidatedTableOutput.8g.2012-10-01.html</w:t>
      </w:r>
      <w:r w:rsidRPr="007F27B7">
        <w:t>»</w:t>
      </w:r>
      <w:r>
        <w:t xml:space="preserve"> in included in </w:t>
      </w:r>
      <w:r w:rsidR="002938CC">
        <w:t xml:space="preserve">its entirety in this directory and </w:t>
      </w:r>
      <w:r>
        <w:t>a subset was included as Annex C.19 in the standard.</w:t>
      </w:r>
    </w:p>
    <w:p w:rsidR="006D1112" w:rsidRPr="007F27B7" w:rsidRDefault="006D1112"/>
    <w:sectPr w:rsidR="006D1112" w:rsidRPr="007F27B7" w:rsidSect="007F27B7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72"/>
  <w:drawingGridVerticalSpacing w:val="7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3D5"/>
    <w:rsid w:val="00086321"/>
    <w:rsid w:val="00107ACB"/>
    <w:rsid w:val="001E2D93"/>
    <w:rsid w:val="001F264F"/>
    <w:rsid w:val="002938CC"/>
    <w:rsid w:val="0033368B"/>
    <w:rsid w:val="003F64D2"/>
    <w:rsid w:val="004457FE"/>
    <w:rsid w:val="00447720"/>
    <w:rsid w:val="006D1112"/>
    <w:rsid w:val="006D656C"/>
    <w:rsid w:val="006F5E58"/>
    <w:rsid w:val="00753894"/>
    <w:rsid w:val="007B275A"/>
    <w:rsid w:val="007F27B7"/>
    <w:rsid w:val="00864390"/>
    <w:rsid w:val="008F4015"/>
    <w:rsid w:val="009365CF"/>
    <w:rsid w:val="009E23D5"/>
    <w:rsid w:val="00B60842"/>
    <w:rsid w:val="00BA0663"/>
    <w:rsid w:val="00D5406A"/>
    <w:rsid w:val="00DE3460"/>
    <w:rsid w:val="00DF621E"/>
    <w:rsid w:val="00FA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</Company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Schluter</dc:creator>
  <cp:keywords/>
  <dc:description/>
  <cp:lastModifiedBy>Paul Schluter</cp:lastModifiedBy>
  <cp:revision>5</cp:revision>
  <dcterms:created xsi:type="dcterms:W3CDTF">2013-01-25T14:49:00Z</dcterms:created>
  <dcterms:modified xsi:type="dcterms:W3CDTF">2013-01-25T15:53:00Z</dcterms:modified>
</cp:coreProperties>
</file>