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5E" w:rsidRPr="003B215E" w:rsidRDefault="003B215E" w:rsidP="003B215E">
      <w:pPr>
        <w:pStyle w:val="IEEEStdsParagraph"/>
        <w:rPr>
          <w:b/>
          <w:w w:val="105"/>
          <w:sz w:val="52"/>
          <w:szCs w:val="52"/>
        </w:rPr>
      </w:pPr>
      <w:bookmarkStart w:id="0" w:name="_GoBack"/>
      <w:bookmarkEnd w:id="0"/>
      <w:r>
        <w:rPr>
          <w:b/>
          <w:w w:val="105"/>
          <w:sz w:val="52"/>
          <w:szCs w:val="52"/>
        </w:rPr>
        <w:t>MIIS basic</w:t>
      </w:r>
      <w:r w:rsidRPr="003B215E">
        <w:rPr>
          <w:b/>
          <w:w w:val="105"/>
          <w:sz w:val="52"/>
          <w:szCs w:val="52"/>
        </w:rPr>
        <w:t xml:space="preserve"> schema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&lt;?xml version="1.0"?&gt;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&lt;!DOCTYPE rdf:RDF [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&lt;!ENTITY rdf "http://www.w3.org/1999/02/22-rdf-syntax-ns#"&gt;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&lt;!ENTITY rdfs "http://www.w3.org/2000/01/rdf-schema#"&gt;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&lt;!ENTITY 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 "URL_TO_BE_ASSIGNED#"&gt;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&lt;!ENTITY owl "http://www.w3.org/2002/07/owl#"&gt;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&lt;!ENTITY xsd "http://www.w3.org/2001/XMLSchema#"&gt;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]&gt;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&lt;rdf:RDF xmlns:rdf="&amp;rdf;" xmlns:rdfs="&amp;rdfs;"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xmlns:mi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basic="&amp;mi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basic;" xml:base="&amp;mi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basic;"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xmlns:owl="&amp;owl;" xmlns:xsd="&amp;xsd;"&gt;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&lt;owl:Ontology rdf:about=""&gt;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&lt;rdfs:label&gt;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Basic Schema for IEEE 802.21 Information Service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&lt;/rdfs:label&gt;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&lt;owl:versionInfo&gt;1.0&lt;/owl:versionInfo&gt;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&lt;/owl:Ontology&gt;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rdf:ID="ie_identifier"&gt;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&lt;rdfs:subPropertyOf rdf:resource="&amp;rdfs;label"/&gt;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rdf:resource="&amp;xsd;hexBinary"/&gt;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type identifier values for Information Elements.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rdf:ID="bit_number"&gt;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This property represents a bit number that has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value as true.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rdf:ID="ie_container_list_of_networks"&gt;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basic:ie_identifier&gt;0x10000300&lt;/mi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rdf:resource="#LIST_OF_NETWORKS"/&gt;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rdf:ID="LIST_OF_NETWORKS"&gt;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rdf:resource="#ie_container_network"/&gt;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&lt;owl:minCardinality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&lt;/owl:minCardinality&gt;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rdf:ID="ie_container_network"&gt;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basic:ie_identifier&gt;0x10000301&lt;/mi</w:t>
      </w:r>
      <w:r>
        <w:rPr>
          <w:rFonts w:hint="eastAsia"/>
          <w:sz w:val="20"/>
        </w:rPr>
        <w:t>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rdf:resource="#LIST_OF_NETWORKS"/&gt;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This class contains General Information depicting and Access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Network Specific Information.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rdf:ID="NETWORK"&gt;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rdf:resource="#ie_network_type"/&gt;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rdf:resource="#ie_operator_id"/&gt;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rdf:ID="ie_network_type"&gt;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basic:ie_identifier&gt;0x10000000&lt;/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rdf:resource="#NETWORK_TYPE"/&gt;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rdf:ID="NETWORK_TYPE"&gt;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rdf:ID="link_type"&gt;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rdf:resource="#NETWORK_TYPE"/&gt;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rdf:resource="&amp;xsd;unsignedInt"/&gt;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Link type of a network. The following values are assigned: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1: Wireless - GSM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2: Wireless - GPRS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3: Wireless - EDGE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15: Ethernet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18: Wireless - Other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19: Wireless - IEEE 802.11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22: Wireless - CDMA2000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23: Wireless - UMTS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24: Wireless - cdma-2000-HRPD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27: Wireless - IEEE 802.16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28: Wireless - IEEE 802.20</w:t>
      </w:r>
    </w:p>
    <w:p w:rsidR="003B215E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29: Wireless - IEEE 802.22</w:t>
      </w:r>
    </w:p>
    <w:p w:rsidR="003B215E" w:rsidRDefault="003B215E" w:rsidP="003B215E">
      <w:pPr>
        <w:rPr>
          <w:sz w:val="20"/>
          <w:lang w:eastAsia="en-US"/>
        </w:rPr>
      </w:pPr>
      <w:r>
        <w:rPr>
          <w:sz w:val="20"/>
          <w:lang w:eastAsia="en-US"/>
        </w:rPr>
        <w:t xml:space="preserve">   40: DVB</w:t>
      </w:r>
    </w:p>
    <w:p w:rsidR="003B215E" w:rsidRDefault="003B215E" w:rsidP="003B215E">
      <w:pPr>
        <w:rPr>
          <w:sz w:val="20"/>
          <w:lang w:eastAsia="en-US"/>
        </w:rPr>
      </w:pPr>
      <w:r>
        <w:rPr>
          <w:sz w:val="20"/>
          <w:lang w:eastAsia="en-US"/>
        </w:rPr>
        <w:t xml:space="preserve">   41: T-DMB</w:t>
      </w:r>
    </w:p>
    <w:p w:rsidR="003B215E" w:rsidRPr="003B132F" w:rsidRDefault="003B215E" w:rsidP="003B215E">
      <w:pPr>
        <w:rPr>
          <w:sz w:val="20"/>
          <w:lang w:eastAsia="en-US"/>
        </w:rPr>
      </w:pPr>
      <w:r>
        <w:rPr>
          <w:sz w:val="20"/>
          <w:lang w:eastAsia="en-US"/>
        </w:rPr>
        <w:lastRenderedPageBreak/>
        <w:t xml:space="preserve">   42: ATSC-M/H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</w:t>
      </w:r>
      <w:r>
        <w:rPr>
          <w:rFonts w:hint="eastAsia"/>
          <w:sz w:val="20"/>
        </w:rPr>
        <w:t>subtype</w:t>
      </w:r>
      <w:r w:rsidRPr="003B132F">
        <w:rPr>
          <w:sz w:val="20"/>
          <w:lang w:eastAsia="en-US"/>
        </w:rPr>
        <w:t>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&lt;rdfs:subPropertyOf rdf:resource="#bit_number"/&gt;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rdf:resource="#NETWORK_TYPE"/&gt;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range of #bit_number is 0-63.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rdf:ID="type_ext"&gt;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rdf:resource="#NETWORK_TYPE"/&gt;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rdf:ID="ie_operator_id"&gt;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basic:ie_identifier&gt;0x10000001&lt;/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rdf:resource="#OPERATOR_ID"/&gt;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rdf:ID="OPERATOR_ID"&gt;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rdf:resource="#op_name"/&gt;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rdf:resource="#op_namespace"/&gt;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rdf:ID="op_name"&gt;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rdf:resource="#OPERATOR_ID"/&gt;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value is a non NULL terminated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string whose length shall not exceed 253 octets.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rdf:ID="op_namespace"&gt;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rdf:resource="#OPERATOR_ID"/&gt;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value of Operator Type: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0: GSM/UMTS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1: CDMA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2: REALM</w:t>
      </w:r>
    </w:p>
    <w:p w:rsidR="003B215E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3: ITU-T/TSB</w:t>
      </w:r>
    </w:p>
    <w:p w:rsidR="003B215E" w:rsidRPr="003B132F" w:rsidRDefault="003B215E" w:rsidP="003B215E">
      <w:pPr>
        <w:rPr>
          <w:sz w:val="20"/>
          <w:lang w:eastAsia="en-US"/>
        </w:rPr>
      </w:pPr>
      <w:r>
        <w:rPr>
          <w:sz w:val="20"/>
          <w:lang w:eastAsia="en-US"/>
        </w:rPr>
        <w:t xml:space="preserve">   4: General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rdf:ID="ie_service_provider_id"&gt;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basic:ie_identifier&gt;0x10000002&lt;/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non-NULL terminated string whose length shall not exceed 253 octets.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rdf:ID="ie_country_code"&gt;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basic:ie_identifier&gt;0x10000003&lt;/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rdf:ID="ie_network_id"&gt;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basic:ie_identifier&gt;0x10000100&lt;/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non-NULL terminated string whose length shall not exceed 253 octets.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rdf:ID="ie_network_aux_id"&gt;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basic:ie_identifier&gt;0x10000101&lt;/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It is SSID if network type is IEEE 802.11.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rdf:ID="ie_roaming_partner"&gt;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basic:ie_identifier&gt;0x10000102&lt;/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rdf:resource="#OPERATOR_ID"/&gt;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rdf:ID="ie_cost"&gt;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basic:ie_identifier&gt;0x10000103&lt;/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rdf:resource="#COST"/&gt;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rdf:ID="COST"&gt;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rdf:resource="#cost_unit"/&gt;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rdf:resource="#cost_value"/&gt;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rdf:resource="#cost_curr"/&gt;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rdf:ID="cost_unit"&gt;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rdf:resource="#COST"/&gt;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unit of the cost: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0: second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1: minute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2: hours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3: day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4: week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5: month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6: year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7: free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8: flat rate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9-255: Reserved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rdf:ID="cost_value"&gt;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rdf:resource="#COST"/&gt;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rdf:resource="&amp;xsd;double"/&gt;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cost value in Currency/Unit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rdf:ID="cost_curr"&gt;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rdf:resource="#COST"/&gt;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three-letter currency code(e.g. "USD") specified by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ISO 4217.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rdf:ID="ie_network_qos"&gt;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basic:ie_identifier&gt;0x10000105&lt;/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rdf:resource="#QOS_LIST"/&gt;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rdf:ID="QOS_LIST"&gt;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rdf:ID="num_qos_types"&gt;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rdf:resource="#QOS_LIST"/&gt;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&lt;owl:Class rdf:ID="COS"&gt;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rdf:resource="#cos_id"/&gt;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rdf:resource="#cos_value"/&gt;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rdf:ID="cos_id"&gt;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rdf:resource="#COS"/&gt;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type to represent a class of service identifier.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rdf:ID="cos_value"&gt;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rdf:resource="#COS"/&gt;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rdf:ID="min_pk_tx_delay"&gt;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rdf:resource="#QOS_LIST"/&gt;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rdf:resource="#COS"/&gt;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rdf:ID="avg_pk_tx_delay"&gt;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&lt;rdfs:domain rdf:resource="#QOS_LIST"/&gt;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rdf:resource="#COS"/&gt;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rdf:ID="max_pk_tx_delay"&gt;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rdf:resource="#QOS_LIST"/&gt;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rdf:resource="#COS"/&gt;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rdf:ID="pk_delay_jitter"&gt;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rdf:resource="#QOS_LIST"/&gt;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rdf:resource="#COS"/&gt;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rdf:ID="pk_loss_rate"&gt;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rdf:resource="#QOS_LIST"/&gt;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rdf:resource="#COS"/&gt;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rdf:ID="ie_network_data_rate"&gt;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basic:ie_identifier&gt;0x10000106&lt;/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</w:t>
      </w:r>
      <w:r>
        <w:rPr>
          <w:sz w:val="20"/>
          <w:lang w:eastAsia="en-US"/>
        </w:rPr>
        <w:t xml:space="preserve"> </w:t>
      </w:r>
      <w:r w:rsidRPr="003B132F">
        <w:rPr>
          <w:sz w:val="20"/>
          <w:lang w:eastAsia="en-US"/>
        </w:rPr>
        <w:t>&lt;rdfs:domain rdf:resource="#NETWORK"/&gt;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&lt;rdfs:range rdf:resource="&amp;xsd;unsignedInt"/&gt;</w:t>
      </w:r>
    </w:p>
    <w:p w:rsidR="003B215E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&lt;/owl:DatatypeProperty&gt;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>&lt;owl:ObjectProperty rdf:ID="ie_net_regulat_domain"&gt;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&lt;misbasic:ie_identifier&gt;0x10000107&lt;/misbasic:ie_identifier&gt;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&lt;rdfs:domain rdf:resource="#NETWORK"/&gt;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&lt;rdfs:range rdf:resource="#REGU_DOMAIN"/&gt;</w:t>
      </w:r>
    </w:p>
    <w:p w:rsidR="003B215E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&lt;/owl:ObjectProperty&gt;  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>&lt;owl:Class rdf:ID="REGU_DOMAIN"&gt;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&lt;owl:onProperty rdf:resource="#</w:t>
      </w:r>
      <w:r w:rsidRPr="00404688">
        <w:rPr>
          <w:sz w:val="20"/>
          <w:lang w:eastAsia="en-US"/>
        </w:rPr>
        <w:t>regu_domain_country_code</w:t>
      </w:r>
      <w:r w:rsidRPr="003B132F">
        <w:rPr>
          <w:sz w:val="20"/>
          <w:lang w:eastAsia="en-US"/>
        </w:rPr>
        <w:t>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&lt;owl:Restriction&gt;</w:t>
      </w:r>
    </w:p>
    <w:p w:rsidR="003B215E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&lt;owl:onProperty rdf:resource="#</w:t>
      </w:r>
      <w:r w:rsidRPr="00404688">
        <w:rPr>
          <w:sz w:val="20"/>
          <w:lang w:eastAsia="en-US"/>
        </w:rPr>
        <w:t>regu_class"/&gt;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 &lt;owl:cardinality rdf:datatype="&amp;xsd;nonNegativeInteger"&gt;1</w:t>
      </w:r>
    </w:p>
    <w:p w:rsidR="003B215E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 &lt;/owl:cardinality&gt;</w:t>
      </w:r>
    </w:p>
    <w:p w:rsidR="003B215E" w:rsidRPr="003B132F" w:rsidRDefault="003B215E" w:rsidP="003B215E">
      <w:pPr>
        <w:ind w:firstLineChars="50" w:firstLine="100"/>
        <w:rPr>
          <w:sz w:val="20"/>
          <w:lang w:eastAsia="en-US"/>
        </w:rPr>
      </w:pPr>
      <w:r w:rsidRPr="003B132F">
        <w:rPr>
          <w:sz w:val="20"/>
          <w:lang w:eastAsia="en-US"/>
        </w:rPr>
        <w:t>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&lt;/rdfs:subClassOf&gt;</w:t>
      </w:r>
    </w:p>
    <w:p w:rsidR="003B215E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>&lt;/owl:Class&gt;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>&lt;owl:DatatypeProperty rdf:ID="regu_domain_country_code"&gt;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&lt;rdfs:domain rdf:resource="#REGU_DOMAIN"/&gt;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&lt;rdfs:range rdf:resource="&amp;xsd;String"/&gt;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&lt;/owl:DatatypeProperty&gt;</w:t>
      </w:r>
    </w:p>
    <w:p w:rsidR="003B215E" w:rsidRPr="00404688" w:rsidRDefault="003B215E" w:rsidP="003B215E">
      <w:pPr>
        <w:rPr>
          <w:sz w:val="20"/>
          <w:lang w:eastAsia="en-US"/>
        </w:rPr>
      </w:pP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&lt;owl:DatatypeProperty rdf:ID="regu_class"&gt;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&lt;rdfs:domain rdf:resource="#REGU_DOMAIN"/&gt;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&lt;rdfs:range rdf:resource="&amp;xsd;unsignedInt"/&gt;</w:t>
      </w:r>
    </w:p>
    <w:p w:rsidR="003B215E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&lt;/owl:DatatypeProperty&gt;  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>&lt;owl:DatatypeProperty rdf:ID="ie_net_frequency_bands"&gt;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&lt;misbasic:ie_identifier&gt;0x10000108&lt;/misbasic:ie_identifier&gt;  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&lt;rdfs:domain rdf:resource="#NETWORK"/&gt;</w:t>
      </w:r>
    </w:p>
    <w:p w:rsidR="003B215E" w:rsidRPr="00404688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 &lt;rdfs:range rdf:resource="&amp;xsd;unsignedInt"/&gt;</w:t>
      </w:r>
    </w:p>
    <w:p w:rsidR="003B215E" w:rsidRDefault="003B215E" w:rsidP="003B215E">
      <w:pPr>
        <w:rPr>
          <w:sz w:val="20"/>
          <w:lang w:eastAsia="en-US"/>
        </w:rPr>
      </w:pPr>
      <w:r w:rsidRPr="00404688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rdf:ID="ie_net_ip_cfg_methods"&gt;</w:t>
      </w:r>
    </w:p>
    <w:p w:rsidR="003B215E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</w:t>
      </w:r>
      <w:r>
        <w:rPr>
          <w:sz w:val="20"/>
          <w:lang w:eastAsia="en-US"/>
        </w:rPr>
        <w:t>9</w:t>
      </w:r>
      <w:r w:rsidRPr="003B132F">
        <w:rPr>
          <w:sz w:val="20"/>
          <w:lang w:eastAsia="en-US"/>
        </w:rPr>
        <w:t>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404688" w:rsidRDefault="003B215E" w:rsidP="003B215E">
      <w:pPr>
        <w:ind w:firstLineChars="50" w:firstLine="100"/>
        <w:rPr>
          <w:sz w:val="20"/>
          <w:lang w:eastAsia="en-US"/>
        </w:rPr>
      </w:pPr>
      <w:r w:rsidRPr="00404688">
        <w:rPr>
          <w:sz w:val="20"/>
          <w:lang w:eastAsia="en-US"/>
        </w:rPr>
        <w:t>&lt;rdfs:domain rdf:resource="#NETWORK"/&gt;</w:t>
      </w:r>
    </w:p>
    <w:p w:rsidR="003B215E" w:rsidRPr="003B132F" w:rsidRDefault="003B215E" w:rsidP="003B215E">
      <w:pPr>
        <w:ind w:firstLineChars="50" w:firstLine="100"/>
        <w:rPr>
          <w:sz w:val="20"/>
          <w:lang w:eastAsia="en-US"/>
        </w:rPr>
      </w:pPr>
      <w:r w:rsidRPr="00404688">
        <w:rPr>
          <w:sz w:val="20"/>
          <w:lang w:eastAsia="en-US"/>
        </w:rPr>
        <w:t>&lt;rdfs:range rdf:resource="#IP_CONFIG"/&gt;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&lt;owl:Class rdf:ID="IP_CONFIG"&gt;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&lt;rdfs:subClassOf&gt;</w:t>
      </w:r>
    </w:p>
    <w:p w:rsidR="003B215E" w:rsidRPr="0086557F" w:rsidRDefault="003B215E" w:rsidP="003B215E">
      <w:pPr>
        <w:ind w:firstLineChars="100" w:firstLine="200"/>
        <w:rPr>
          <w:sz w:val="20"/>
          <w:lang w:eastAsia="en-US"/>
        </w:rPr>
      </w:pPr>
      <w:r w:rsidRPr="0086557F">
        <w:rPr>
          <w:sz w:val="20"/>
          <w:lang w:eastAsia="en-US"/>
        </w:rPr>
        <w:lastRenderedPageBreak/>
        <w:t>&lt;owl:Restriction&gt;</w:t>
      </w:r>
    </w:p>
    <w:p w:rsidR="003B215E" w:rsidRPr="0086557F" w:rsidRDefault="003B215E" w:rsidP="003B215E">
      <w:pPr>
        <w:ind w:firstLineChars="150" w:firstLine="300"/>
        <w:rPr>
          <w:sz w:val="20"/>
          <w:lang w:eastAsia="en-US"/>
        </w:rPr>
      </w:pPr>
      <w:r w:rsidRPr="0086557F">
        <w:rPr>
          <w:sz w:val="20"/>
          <w:lang w:eastAsia="en-US"/>
        </w:rPr>
        <w:t>&lt;owl:onProperty rdf:resource="#ip_cfg_mthds"/&gt;</w:t>
      </w:r>
    </w:p>
    <w:p w:rsidR="003B215E" w:rsidRPr="0086557F" w:rsidRDefault="003B215E" w:rsidP="003B215E">
      <w:pPr>
        <w:ind w:firstLineChars="150" w:firstLine="300"/>
        <w:rPr>
          <w:sz w:val="20"/>
          <w:lang w:eastAsia="en-US"/>
        </w:rPr>
      </w:pPr>
      <w:r w:rsidRPr="0086557F">
        <w:rPr>
          <w:sz w:val="20"/>
          <w:lang w:eastAsia="en-US"/>
        </w:rPr>
        <w:t>&lt;owl:cardinality rdf:datatype="&amp;xsd;nonNegativeInteger"&gt;1</w:t>
      </w:r>
    </w:p>
    <w:p w:rsidR="003B215E" w:rsidRPr="0086557F" w:rsidRDefault="003B215E" w:rsidP="003B215E">
      <w:pPr>
        <w:ind w:firstLineChars="150" w:firstLine="300"/>
        <w:rPr>
          <w:sz w:val="20"/>
          <w:lang w:eastAsia="en-US"/>
        </w:rPr>
      </w:pPr>
      <w:r w:rsidRPr="0086557F">
        <w:rPr>
          <w:sz w:val="20"/>
          <w:lang w:eastAsia="en-US"/>
        </w:rPr>
        <w:t>&lt;/owl:cardinality&gt;</w:t>
      </w:r>
    </w:p>
    <w:p w:rsidR="003B215E" w:rsidRPr="0086557F" w:rsidRDefault="003B215E" w:rsidP="003B215E">
      <w:pPr>
        <w:ind w:firstLineChars="100" w:firstLine="200"/>
        <w:rPr>
          <w:sz w:val="20"/>
          <w:lang w:eastAsia="en-US"/>
        </w:rPr>
      </w:pPr>
      <w:r w:rsidRPr="0086557F">
        <w:rPr>
          <w:sz w:val="20"/>
          <w:lang w:eastAsia="en-US"/>
        </w:rPr>
        <w:t>&lt;/owl:Restriction&gt;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&lt;/rdfs:subClassOf&gt;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&lt;/owl:Class&gt;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rdf:ID="ip_cfg_mthds"&gt;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&lt;rdfs:subPropertyOf rdf:resource="#bit_number"/&gt;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</w:t>
      </w:r>
      <w:r>
        <w:rPr>
          <w:sz w:val="20"/>
          <w:lang w:eastAsia="en-US"/>
        </w:rPr>
        <w:t xml:space="preserve"> </w:t>
      </w:r>
      <w:r w:rsidRPr="0086557F">
        <w:rPr>
          <w:sz w:val="20"/>
          <w:lang w:eastAsia="en-US"/>
        </w:rPr>
        <w:t>&lt;rdfs:domain rdf:resource="#NETWORKIP_CONFIG"/&gt;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 &lt;rdfs:comment&gt;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 </w:t>
      </w:r>
      <w:r>
        <w:rPr>
          <w:sz w:val="20"/>
          <w:lang w:eastAsia="en-US"/>
        </w:rPr>
        <w:t xml:space="preserve"> </w:t>
      </w:r>
      <w:r w:rsidRPr="0086557F">
        <w:rPr>
          <w:sz w:val="20"/>
          <w:lang w:eastAsia="en-US"/>
        </w:rPr>
        <w:t xml:space="preserve"> The range of #bit_number is 0-31.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 &lt;/rdfs:comment&gt;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&lt;/owl:DatatypeProperty&gt;"/&gt;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rdf:ID="dhcp_serv"&gt;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rdf:resource="#IP_CONFIG"/&gt;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&lt;rdfs:range rdf:resource="#TRANSPORT_ADDR"/&gt;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&lt;/owl:DatatypeProperty&gt;"/&gt;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rdf:ID="fn_agnt"&gt;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rdf:resource="#IP_CONFIG"/&gt;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&lt;rdfs:range rdf:resource="#TRANSPORT_ADDR"/&gt;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&lt;/owl:DatatypeProperty&gt;"/&gt;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rdf:ID="acc_rtr"&gt;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rdf:resource="#IP_CONFIG"/&gt;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 xml:space="preserve"> &lt;rdfs:range rdf:resource="#TRANSPORT_ADDR"/&gt;</w:t>
      </w:r>
    </w:p>
    <w:p w:rsidR="003B215E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rdf:ID="ie_net_capabilities"&gt;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</w:t>
      </w:r>
      <w:r>
        <w:rPr>
          <w:sz w:val="20"/>
          <w:lang w:eastAsia="en-US"/>
        </w:rPr>
        <w:t>A</w:t>
      </w:r>
      <w:r w:rsidRPr="003B132F">
        <w:rPr>
          <w:sz w:val="20"/>
          <w:lang w:eastAsia="en-US"/>
        </w:rPr>
        <w:t>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&lt;rdfs:subPropertyOf rdf:resource="#bit_number"/&gt;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range of #bit_number is 0-31.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rdf:ID="ie_net_supported_lcp"&gt;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</w:t>
      </w:r>
      <w:r>
        <w:rPr>
          <w:sz w:val="20"/>
          <w:lang w:eastAsia="en-US"/>
        </w:rPr>
        <w:t>B</w:t>
      </w:r>
      <w:r w:rsidRPr="003B132F">
        <w:rPr>
          <w:sz w:val="20"/>
          <w:lang w:eastAsia="en-US"/>
        </w:rPr>
        <w:t>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rdf:ID="ie_net_mob_mgmt_prot"&gt;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</w:t>
      </w:r>
      <w:r>
        <w:rPr>
          <w:sz w:val="20"/>
          <w:lang w:eastAsia="en-US"/>
        </w:rPr>
        <w:t>C</w:t>
      </w:r>
      <w:r w:rsidRPr="003B132F">
        <w:rPr>
          <w:sz w:val="20"/>
          <w:lang w:eastAsia="en-US"/>
        </w:rPr>
        <w:t>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&lt;rdfs:subPropertyOf rdf:resource="#bit_number"/&gt;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range of #bit_number is 0-15.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rdf:ID="ie_net_emserv_proxy"&gt;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</w:t>
      </w:r>
      <w:r>
        <w:rPr>
          <w:sz w:val="20"/>
          <w:lang w:eastAsia="en-US"/>
        </w:rPr>
        <w:t>D</w:t>
      </w:r>
      <w:r w:rsidRPr="003B132F">
        <w:rPr>
          <w:sz w:val="20"/>
          <w:lang w:eastAsia="en-US"/>
        </w:rPr>
        <w:t>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rdf:resource="#PROXY_ADDR"/&gt;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rdf:ID="PROXY_ADDR"&gt;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rdf:ID="proxy_addr_ip"&gt;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rdf:resource="#PROXY_ADDR"/&gt;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rdf:resource="#TRANSPORT_ADDR"/&gt;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rdf:ID="proxy_addr_fqdn"&gt;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rdf:resource="#PROXY_ADDR"/&gt;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rdf:ID="ie_net_ims_proxy_cscf"&gt;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basic:ie_identifier&gt;0x1000010</w:t>
      </w:r>
      <w:r>
        <w:rPr>
          <w:sz w:val="20"/>
          <w:lang w:eastAsia="en-US"/>
        </w:rPr>
        <w:t>E</w:t>
      </w:r>
      <w:r w:rsidRPr="003B132F">
        <w:rPr>
          <w:sz w:val="20"/>
          <w:lang w:eastAsia="en-US"/>
        </w:rPr>
        <w:t>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rdf:resource="#PROXY_ADDR"/&gt;</w:t>
      </w:r>
    </w:p>
    <w:p w:rsidR="003B215E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4A2C07" w:rsidRDefault="003B215E" w:rsidP="003B215E">
      <w:pPr>
        <w:rPr>
          <w:sz w:val="20"/>
          <w:lang w:eastAsia="en-US"/>
        </w:rPr>
      </w:pPr>
      <w:r w:rsidRPr="004A2C07">
        <w:rPr>
          <w:sz w:val="20"/>
          <w:lang w:eastAsia="en-US"/>
        </w:rPr>
        <w:t>&lt;owl:DatatypeProperty rdf:ID="ie_net_mobile_network"&gt;</w:t>
      </w:r>
    </w:p>
    <w:p w:rsidR="003B215E" w:rsidRPr="004A2C07" w:rsidRDefault="003B215E" w:rsidP="003B215E">
      <w:pPr>
        <w:rPr>
          <w:sz w:val="20"/>
          <w:lang w:eastAsia="en-US"/>
        </w:rPr>
      </w:pPr>
      <w:r w:rsidRPr="004A2C07">
        <w:rPr>
          <w:sz w:val="20"/>
          <w:lang w:eastAsia="en-US"/>
        </w:rPr>
        <w:t xml:space="preserve">  &lt;misbasic:ie_identifier&gt;0x1000010F&lt;/misbasic:ie_identifier&gt;</w:t>
      </w:r>
    </w:p>
    <w:p w:rsidR="003B215E" w:rsidRPr="004A2C07" w:rsidRDefault="003B215E" w:rsidP="003B215E">
      <w:pPr>
        <w:rPr>
          <w:sz w:val="20"/>
          <w:lang w:eastAsia="en-US"/>
        </w:rPr>
      </w:pPr>
      <w:r w:rsidRPr="004A2C07">
        <w:rPr>
          <w:sz w:val="20"/>
          <w:lang w:eastAsia="en-US"/>
        </w:rPr>
        <w:t xml:space="preserve">  &lt;rdfs:domain rdf:resource="#NETWORK"/&gt;</w:t>
      </w:r>
    </w:p>
    <w:p w:rsidR="003B215E" w:rsidRPr="004A2C07" w:rsidRDefault="003B215E" w:rsidP="003B215E">
      <w:pPr>
        <w:rPr>
          <w:sz w:val="20"/>
          <w:lang w:eastAsia="en-US"/>
        </w:rPr>
      </w:pPr>
      <w:r w:rsidRPr="004A2C07">
        <w:rPr>
          <w:sz w:val="20"/>
          <w:lang w:eastAsia="en-US"/>
        </w:rPr>
        <w:t xml:space="preserve">  &lt;rdfs:range rdf:resource="&amp;xsd;boolean"/&gt;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4A2C07">
        <w:rPr>
          <w:sz w:val="20"/>
          <w:lang w:eastAsia="en-US"/>
        </w:rPr>
        <w:t xml:space="preserve"> &lt;/owl:DatatypeProperty&gt;  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rdf:ID="ie_container_poa"&gt;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basic:ie_identifier&gt;0x10000302&lt;/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rdf:resource="#NETWORK"/&gt;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rdf:ID="POA"&gt;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rdf:resource="#ie_poa_</w:t>
      </w:r>
      <w:r>
        <w:rPr>
          <w:sz w:val="20"/>
          <w:lang w:eastAsia="en-US"/>
        </w:rPr>
        <w:t>link</w:t>
      </w:r>
      <w:r w:rsidRPr="003B132F">
        <w:rPr>
          <w:sz w:val="20"/>
          <w:lang w:eastAsia="en-US"/>
        </w:rPr>
        <w:t>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rdf:resource="#ie_poa_location"/&gt;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rdf:resource="#ie_poa_channel_range"/&gt;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rdf:resource="#ie_poa_system_info"/&gt;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rdf:resource="#ie_poa_subnet_info"/&gt;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&lt;owl:minCardinality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&lt;/owl:minCardinality&gt;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rdf:resource="#ie_poa_ip_addr"/&gt;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&lt;owl:minCardinality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&lt;/owl:minCardinality&gt;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rdf:resource="#ie_authenticator_link_addr"/&gt;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rdf:resource="#ie_authenticator_ip_addr"/&gt;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&lt;owl:minCardinality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&lt;/owl:minCardinality&gt;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rdf:resource="#ie_pos_ip_addr"/&gt;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&lt;owl:minCardinality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&lt;/owl:minCardinality&gt;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rdf:resource="#ie_pos_tunn_mgmt_prto"/&gt;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&lt;owl:minCardinality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&lt;/owl:minCardinality&gt;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rdf:resource="#ie_pos_nai"/&gt;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&lt;owl:minCardinality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&lt;/owl:minCardinality&gt;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This class contains all the information depicting a PoA.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rdf:ID="ie_poa_</w:t>
      </w:r>
      <w:r>
        <w:rPr>
          <w:sz w:val="20"/>
          <w:lang w:eastAsia="en-US"/>
        </w:rPr>
        <w:t>link</w:t>
      </w:r>
      <w:r w:rsidRPr="003B132F">
        <w:rPr>
          <w:sz w:val="20"/>
          <w:lang w:eastAsia="en-US"/>
        </w:rPr>
        <w:t>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basic:ie_identifier&gt;0x10000200&lt;/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</w:t>
      </w:r>
      <w:r>
        <w:rPr>
          <w:sz w:val="20"/>
          <w:lang w:eastAsia="en-US"/>
        </w:rPr>
        <w:t>LINK</w:t>
      </w:r>
      <w:r w:rsidRPr="003B132F">
        <w:rPr>
          <w:sz w:val="20"/>
          <w:lang w:eastAsia="en-US"/>
        </w:rPr>
        <w:t>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&lt;owl:Class rdf:ID="LINK_ADDR"&gt;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&lt;/owl:Class&gt;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rdf:ID="mac_addr"&gt;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rdf:resource="#TRANSPORT_ADDR"/&gt;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&lt;owl:Class rdf:ID="LINK_ADDR_3GPP_3G"&gt;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&lt;rdfs:subClassOf rdf:resource="#LINK_ADDR"/&gt;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&lt;/owl:Class&gt;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rdf:ID="link_addr_3gpp_3g_cell_id_plmn_id"&gt;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rdf:resource="#LINK_ADDR_3GPP_3G"/&gt;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rdf:resource="&amp;xsd;string"/&gt;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rdf:ID="link_addr_3gpp_3g_cell_id_cell_id"&gt;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rdf:resource="#LINK_ADDR_3GPP_3G"/&gt;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rdf:resource="&amp;xsd;unsignedInt"/&gt;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&lt;owl:Class rdf:ID="LINK_ADDR_3GPP_2G"&gt;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&lt;rdfs:subClassOf rdf:resource="#LINK_ADDR"/&gt;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&lt;/owl:Class&gt;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rdf:ID="link_addr_3gpp_2g_cell_id_plmn_id"&gt;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rdf:resource="#LINK_ADDR_3GPP_2G"/&gt;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rdf:resource="&amp;xsd;string"/&gt;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rdf:ID="link_addr_3gpp_2g_cell_id_lac"&gt;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lastRenderedPageBreak/>
        <w:t>&lt;rdfs:domain rdf:resource="#LINK_ADDR_3GPP_2G"/&gt;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rdf:resource="&amp;xsd;string"/&gt;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rdf:ID="link_addr_3gpp_2g_cell_id_ci"&gt;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rdf:resource="#LINK_ADDR_3GPP_2G"/&gt;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rdf:resource="&amp;xsd;string"/&gt;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rdf:ID="_3gpp_addr"&gt;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rdf:resource="&amp;xsd;string"/&gt;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rdf:ID="_3gpp2_addr"&gt;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rdf:resource="&amp;xsd;string"/&gt;</w:t>
      </w: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86557F" w:rsidRDefault="003B215E" w:rsidP="003B215E">
      <w:pPr>
        <w:rPr>
          <w:sz w:val="20"/>
          <w:lang w:eastAsia="en-US"/>
        </w:rPr>
      </w:pPr>
    </w:p>
    <w:p w:rsidR="003B215E" w:rsidRPr="0086557F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&lt;owl:DatatypeProperty rdf:ID="link_addr_other_l2_addr"&gt;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&lt;rdfs:domain rdf:resource="#LINK_ADDR"/&gt;</w:t>
      </w:r>
    </w:p>
    <w:p w:rsidR="003B215E" w:rsidRPr="0086557F" w:rsidRDefault="003B215E" w:rsidP="003B215E">
      <w:pPr>
        <w:ind w:firstLineChars="50" w:firstLine="100"/>
        <w:rPr>
          <w:sz w:val="20"/>
          <w:lang w:eastAsia="en-US"/>
        </w:rPr>
      </w:pPr>
      <w:r w:rsidRPr="0086557F">
        <w:rPr>
          <w:sz w:val="20"/>
          <w:lang w:eastAsia="en-US"/>
        </w:rPr>
        <w:t>&lt;rdfs:range rdf:resource="&amp;xsd;string"/&gt;</w:t>
      </w:r>
    </w:p>
    <w:p w:rsidR="003B215E" w:rsidRDefault="003B215E" w:rsidP="003B215E">
      <w:pPr>
        <w:rPr>
          <w:sz w:val="20"/>
          <w:lang w:eastAsia="en-US"/>
        </w:rPr>
      </w:pPr>
      <w:r w:rsidRPr="0086557F">
        <w:rPr>
          <w:sz w:val="20"/>
          <w:lang w:eastAsia="en-US"/>
        </w:rPr>
        <w:t>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&lt;owl:ObjectProperty rdf:ID="ie_poa_location"&gt;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basic:ie_identifier&gt;0x10000201&lt;/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rdf:resource="#LOCATION"/&gt;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rdf:ID="LOCATION"&gt;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rdf:ID="BIN_GEO_LOC"&gt;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 rdf:resource="#LOCATION"/&gt;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This class has properties that represent geographic coordinate.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format is based on the Location Configuration Information (LCI)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defined in RFC </w:t>
      </w:r>
      <w:r>
        <w:rPr>
          <w:sz w:val="20"/>
          <w:lang w:eastAsia="en-US"/>
        </w:rPr>
        <w:t>6225</w:t>
      </w:r>
      <w:r w:rsidRPr="003B132F">
        <w:rPr>
          <w:sz w:val="20"/>
          <w:lang w:eastAsia="en-US"/>
        </w:rPr>
        <w:t>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rdf:ID="la_res"&gt;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rdf:ID="latitude"&gt;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rdf:resource="&amp;xsd;double"/&gt;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rdf:ID="lo_res"&gt;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rdf:ID="longitude"&gt;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rdf:resource="&amp;xsd;double"/&gt;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rdf:ID="at"&gt;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Following codes are defined: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1: Meters: in 2s-complement fixed-point 22-bit integer part with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8-bit fraction. If AT = 1, an AltRes value 0.0 would indicate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unknown altitude. The most precise Altitude would have an AltRes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value of 30. Many values of AltRes would obscure any variation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due to vertical datum differences.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2: Floors: in 2s-complement fixed-point 22-bit integer part with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8-bit fraction. AT = 2 for Floors enables representing altitude in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form more relevant in buildings which have different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floor-to-floor dimensions.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rdf:ID="alt_res"&gt;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Altitude resolution. 6 bits indicating the number of valid bits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in the altitude. Values above 30 (decimal) are undefined and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reserved.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rdf:ID="altitude"&gt;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rdf:resource="&amp;xsd;double"/&gt;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rdf:ID="datum"&gt;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Following codes are defined: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1: WGS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2: NAD 83 (with associated vertical datum for North American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vertical datum for 1998)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3: NAD 83 (with associated vertical datum for Mean Lower Low Water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(MLLW))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rdf:ID="XML_GEO_LOC"&gt;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&lt;rdfs:subClassOf rdf:resource="#LOCATION"/&gt;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rdf:ID="xml_geo_loc"&gt;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rdf:resource="#XML_GEO_LOC"/&gt;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Geo address elements as described in RFC4119.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rdf:ID="BIN_CIVIC_LOC"&gt;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 rdf:resource="#LOCATION"/&gt;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This class has properties that represent civic address.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format is defined in IETF RFC 4676.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rdf:ID="civic_cntry_code"&gt;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rdf:resource="#BIN_CIVIC_LOC"/&gt;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Two-letter ISO 3166 country code in capital ASCII letters.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rdf:ID="civic_addr"&gt;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rdf:resource="#BIN_CIVIC_LOC"/&gt;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rdf:resource="#CIVIC_ADDR"/&gt;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This property contains the civic address elements.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format of the civic address elements is described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in Section 3.4 of IETF RFC 4676 with a TLV pair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(whereby the Type and Length fields are one octet long).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rdf:ID="CIVIC_ADDR"&gt;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rdf:resource="#catype"/&gt;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rdf:resource="#cavalue"/&gt;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rdf:ID="catype"&gt;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rdf:resource="#CIVIC_ADDR"/&gt;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 one-octet descriptor of the data civic address value.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rdf:ID="cavalue"&gt;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rdf:resource="#CIVIC_ADDR"/&gt;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civic address value.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rdf:ID="XML_CIVIC_LOC"&gt;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&lt;rdfs:subClassOf rdf:resource="#LOCATION"/&gt;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rdf:ID="xml_civic_loc"&gt;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rdf:resource="#XML_CIVIC_LOC"/&gt;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Geo address elements as described in RFC4119.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rdf:ID="LOCATION_CELL_ID"&gt;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 rdf:resource="#LOCATION"/&gt;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rdf:ID="location_cell_id"&gt;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rdf:resource="#LOCATION_CELL_ID"/&gt;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rdf:resource="&amp;xsd;unsignedInt"/&gt;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rdf:ID="ie_poa_channel_range"&gt;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basic:ie_identifier&gt;0x10000202&lt;/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rdf:resource="#CH_RANGE"/&gt;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rdf:ID="CH_RANGE"&gt;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rdf:resource="#low_ch_range"/&gt;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 &lt;owl:onProperty rdf:resource="#high_ch_range"/&gt;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rdf:ID="low_ch_range"&gt;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rdf:resource="#CH_RANGE"/&gt;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rdf:resource="&amp;xsd;unsignedInt"/&gt;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Lowest channel frequency in MHz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rdf:ID="high_ch_range"&gt;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rdf:resource="#CH_RANGE"/&gt;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rdf:resource="&amp;xsd;unsignedInt"/&gt;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Highest channel frequency in MHz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rdf:ID="ie_poa_system_info"&gt;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basic:ie_identifier&gt;0x10000203&lt;/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rdf:resource="#SYSTEM_INFO"/&gt;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rdf:ID="SYSTEM_INFO"&gt;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rdf:ID="system_info_network_type"&gt;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rdf:resource="#SYSTEM_INFO"/&gt;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rdf:resource="#NETWORK_TYPE"/&gt;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rdf:ID="system_info_</w:t>
      </w:r>
      <w:r>
        <w:rPr>
          <w:sz w:val="20"/>
          <w:lang w:eastAsia="en-US"/>
        </w:rPr>
        <w:t>link</w:t>
      </w:r>
      <w:r w:rsidRPr="003B132F">
        <w:rPr>
          <w:sz w:val="20"/>
          <w:lang w:eastAsia="en-US"/>
        </w:rPr>
        <w:t>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rdf:resource="#SYSTEM_INFO"/&gt;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</w:t>
      </w:r>
      <w:r>
        <w:rPr>
          <w:sz w:val="20"/>
          <w:lang w:eastAsia="en-US"/>
        </w:rPr>
        <w:t>LINK</w:t>
      </w:r>
      <w:r w:rsidRPr="003B132F">
        <w:rPr>
          <w:sz w:val="20"/>
          <w:lang w:eastAsia="en-US"/>
        </w:rPr>
        <w:t>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rdf:ID="system_info_parameters"&gt;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rdf:resource="#SYSTEM_INFO"/&gt;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rdf:resource="#PARAMETERS"/&gt;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rdf:ID="PARAMETERS"&gt;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rdf:ID="DCD_UCD"&gt;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 rdf:resource="#PARAMETERS"/&gt;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rdf:ID="base_id"&gt;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rdf:ID="bandwidth"&gt;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</w:t>
      </w:r>
      <w:r>
        <w:rPr>
          <w:sz w:val="20"/>
          <w:lang w:eastAsia="en-US"/>
        </w:rPr>
        <w:t>Short</w:t>
      </w:r>
      <w:r w:rsidRPr="003B132F">
        <w:rPr>
          <w:sz w:val="20"/>
          <w:lang w:eastAsia="en-US"/>
        </w:rPr>
        <w:t>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rdf:ID="du_ctr_frequency"&gt;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</w:t>
      </w:r>
      <w:r>
        <w:rPr>
          <w:sz w:val="20"/>
          <w:lang w:eastAsia="en-US"/>
        </w:rPr>
        <w:t>Long</w:t>
      </w:r>
      <w:r w:rsidRPr="003B132F">
        <w:rPr>
          <w:sz w:val="20"/>
          <w:lang w:eastAsia="en-US"/>
        </w:rPr>
        <w:t>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rdf:ID="eirp"&gt;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rdf:ID="ttg"&gt;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rdf:ID="rtg"&gt;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rdf:ID="down_burst_profile"&gt;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&lt;rdfs:subPropertyOf rdf:resource="#bit_number"/&gt;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rdf:ID="up_burst_profile"&gt;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&lt;rdfs:subPropertyOf rdf:resource="#bit_number"/&gt;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rdf:ID="initial_code"&gt;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rdf:ID="ho_code"&gt;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rdf:resource="#DCD_UCD"/&gt;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rdf:ID="SIB"&gt;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 rdf:resource="#PARAMETERS"/&gt;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&lt;owl:DatatypeProperty rdf:ID="cell_id"&gt;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rdf:resource="#SIB"/&gt;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rdf:resource="&amp;xsd;unsignedInt"/&gt;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rdf:ID="fq_code_num"&gt;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rdf:resource="#SIB"/&gt;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rdf:ID="SYS_PARAMS"&gt;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 rdf:resource="#PARAMETERS"/&gt;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rdf:ID="base_id"&gt;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rdf:resource="#SYS_PARAMS"/&gt;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rdf:ID="pilot_pn"&gt;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rdf:resource="#SYS_PARAMS"/&gt;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rdf:ID="freq_id"&gt;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rdf:resource="#SYS_PARAMS"/&gt;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rdf:ID="band_class"&gt;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rdf:resource="#SYS_PARAMS"/&gt;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rdf:ID="ie_poa_subnet_info"&gt;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basic:ie_identifier&gt;0x10000204&lt;/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rdf:resource="#IP_SUBNET_INFO"/&gt;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rdf:ID="IP_SUBNET_INFO"&gt;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rdf:resource="#ip_prefix_len"/&gt;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rdf:resource="#subnet_address"/&gt;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rdf:ID="ip_prefix_len"&gt;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rdf:resource="#IP_SUBNET_INFO"/&gt;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rdf:resource="&amp;xsd;unsignedByte"/&gt;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bit length of the prefix of the subnet to which subnet_address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property belongs. The prefix_length is less than or equal to 32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for IPv4 subnet and less than or equal to 128 for IPv6 subnet.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rdf:ID="subnet_address"&gt;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rdf:resource="#IP_SUBNET_INFO"/&gt;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rdf:resource="#TRANSPORT_ADDR"/&gt;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An IP address of the PoA encoded as Address base type defined in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 RFC</w:t>
      </w:r>
      <w:r>
        <w:rPr>
          <w:sz w:val="20"/>
          <w:lang w:eastAsia="en-US"/>
        </w:rPr>
        <w:t>6733</w:t>
      </w:r>
      <w:r w:rsidRPr="003B132F">
        <w:rPr>
          <w:sz w:val="20"/>
          <w:lang w:eastAsia="en-US"/>
        </w:rPr>
        <w:t>. The first 2-octet contains AddressType, which may be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either 1 (IPv4) or 2 (IPv6). If AddressType==1, the subnet_address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property contains a 4-octet IPv4 address. If AddressType==2, the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subnet_address property contains a 16-octet IPv6 address.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rdf:ID="ie_poa_ip_addr"&gt;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basic:ie_identifier&gt;0x10000205&lt;/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rdf:resource="#TRANSPORT_ADDR"/&gt;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&lt;owl:Class rdf:ID="TRANSPORT_ADDR"&gt;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rdf:resource="#address_type"/&gt;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&lt;owl:onProperty rdf:resource="#address_value"/&gt;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&lt;owl:cardinality rdf:datatype="&amp;xsd;nonNegativeInteger"&gt;1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 &lt;/owl:cardinality&gt;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&lt;/owl:Restriction&gt;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&lt;/rdfs:subClassOf&gt;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&lt;/owl:Class&gt;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rdf:ID="address_type"&gt;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rdf:resource="#TRANSPORT_ADDR"/&gt;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rdf:resource="&amp;xsd;unsignedShort"/&gt;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An Address Family defined in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http://www.iana.org/assignments/address-family-numbers.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lastRenderedPageBreak/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&lt;owl:DatatypeProperty rdf:ID="address_value"&gt;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rdf:resource="#TRANSPORT_ADDR"/&gt;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rdf:resource="&amp;xsd;hexBinary"/&gt;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An address value specific to address_type.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&lt;owl:ObjectProperty rdf:ID="ie_authenticator_link_addr"&gt;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basic:ie_identifier&gt;0x10000206&lt;/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</w:t>
      </w:r>
      <w:r>
        <w:rPr>
          <w:sz w:val="20"/>
          <w:lang w:eastAsia="en-US"/>
        </w:rPr>
        <w:t>LINK</w:t>
      </w:r>
      <w:r w:rsidRPr="003B132F">
        <w:rPr>
          <w:sz w:val="20"/>
          <w:lang w:eastAsia="en-US"/>
        </w:rPr>
        <w:t>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rdf:ID="ie_authenticator_ip_addr"&gt;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basic:ie_identifier&gt;0x10000207&lt;/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rdf:resource="#TRANSPORT_ADDR"/&gt;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&lt;owl:ObjectProperty rdf:ID="ie_pos_ip_addr"&gt;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basic:ie_identifier&gt;0x10000208&lt;/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rdf:resource="#TRANSPORT_ADDR"/&gt;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&lt;owl:ObjectProperty rdf:ID="ie_pos_tunnel_mgmt_prto"&gt;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basic:ie_identifier&gt;0x10000209&lt;/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rdf:resource="#bit_number"/&gt;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 The range of #bit_number is 0-15.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&lt;/rdfs:comment&gt;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&lt;/owl:ObjectProperty&gt;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&lt;owl:DatatypeProperty rdf:ID="ie_pos_nai"&gt;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basic:ie_identifier&gt;0x1000020</w:t>
      </w:r>
      <w:r>
        <w:rPr>
          <w:sz w:val="20"/>
          <w:lang w:eastAsia="en-US"/>
        </w:rPr>
        <w:t>A</w:t>
      </w:r>
      <w:r w:rsidRPr="003B132F">
        <w:rPr>
          <w:sz w:val="20"/>
          <w:lang w:eastAsia="en-US"/>
        </w:rPr>
        <w:t>&lt;/</w:t>
      </w:r>
      <w:r>
        <w:rPr>
          <w:sz w:val="20"/>
          <w:lang w:eastAsia="en-US"/>
        </w:rPr>
        <w:t>mis</w:t>
      </w:r>
      <w:r w:rsidRPr="003B132F">
        <w:rPr>
          <w:sz w:val="20"/>
          <w:lang w:eastAsia="en-US"/>
        </w:rPr>
        <w:t>basic:ie_identifier&gt;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&lt;rdfs:domain rdf:resource="#POA"/&gt;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 &lt;rdfs:range rdf:resource="&amp;xsd;string"/&gt;</w:t>
      </w: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 xml:space="preserve"> &lt;/owl:DatatypeProperty&gt;</w:t>
      </w:r>
    </w:p>
    <w:p w:rsidR="003B215E" w:rsidRDefault="003B215E" w:rsidP="003B215E">
      <w:pPr>
        <w:rPr>
          <w:sz w:val="20"/>
          <w:lang w:eastAsia="en-US"/>
        </w:rPr>
      </w:pP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&lt;owl:ObjectProperty rdf:ID="ie_d2d_peerid"&gt;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&lt;misbas</w:t>
      </w:r>
      <w:r>
        <w:rPr>
          <w:sz w:val="20"/>
          <w:lang w:eastAsia="en-US"/>
        </w:rPr>
        <w:t>ic:ie_type_identifier&gt;0x10000110</w:t>
      </w:r>
      <w:r w:rsidRPr="004C0A6C">
        <w:rPr>
          <w:sz w:val="20"/>
          <w:lang w:eastAsia="en-US"/>
        </w:rPr>
        <w:t>&lt;/misbasic:ie_type_identifier&gt;</w:t>
      </w:r>
    </w:p>
    <w:p w:rsidR="003B215E" w:rsidRPr="004C0A6C" w:rsidRDefault="003B215E" w:rsidP="003B215E">
      <w:pPr>
        <w:ind w:firstLineChars="50" w:firstLine="100"/>
        <w:rPr>
          <w:sz w:val="20"/>
          <w:lang w:eastAsia="en-US"/>
        </w:rPr>
      </w:pPr>
      <w:r w:rsidRPr="004C0A6C">
        <w:rPr>
          <w:sz w:val="20"/>
          <w:lang w:eastAsia="en-US"/>
        </w:rPr>
        <w:t>&lt;rdfs:domain rdf:resource="#NETWORK"/&gt;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&lt;rdfs:range rdf:resource="#D2D_PEERID"/&gt;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&lt;/owl:ObjectProperty&gt;</w:t>
      </w:r>
    </w:p>
    <w:p w:rsidR="003B215E" w:rsidRPr="004C0A6C" w:rsidRDefault="003B215E" w:rsidP="003B215E">
      <w:pPr>
        <w:rPr>
          <w:sz w:val="20"/>
          <w:lang w:eastAsia="en-US"/>
        </w:rPr>
      </w:pP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&lt;owl:Class rdf:ID="D2D_PEERID"&gt;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&lt;rdfs:subClassOf&gt;&lt;owl:Restriction&gt;</w:t>
      </w:r>
    </w:p>
    <w:p w:rsidR="003B215E" w:rsidRDefault="003B215E" w:rsidP="003B215E">
      <w:pPr>
        <w:ind w:firstLineChars="100" w:firstLine="200"/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&lt;owl:onProperty rdf:resource="#misf_id"/&gt;    </w:t>
      </w:r>
    </w:p>
    <w:p w:rsidR="003B215E" w:rsidRPr="004C0A6C" w:rsidRDefault="003B215E" w:rsidP="003B215E">
      <w:pPr>
        <w:ind w:firstLineChars="100" w:firstLine="200"/>
        <w:rPr>
          <w:sz w:val="20"/>
          <w:lang w:eastAsia="en-US"/>
        </w:rPr>
      </w:pPr>
      <w:r w:rsidRPr="004C0A6C">
        <w:rPr>
          <w:sz w:val="20"/>
          <w:lang w:eastAsia="en-US"/>
        </w:rPr>
        <w:t>&lt;owl:cardinality rdf:datatype="&amp;xsd;nonNegativeInteger"&gt;1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  &lt;/owl:cardinality&gt;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 &lt;/owl:Restriction&gt;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&lt;/rdfs:subClassOf&gt;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&lt;/owl:Class&gt;</w:t>
      </w:r>
    </w:p>
    <w:p w:rsidR="003B215E" w:rsidRPr="004C0A6C" w:rsidRDefault="003B215E" w:rsidP="003B215E">
      <w:pPr>
        <w:rPr>
          <w:sz w:val="20"/>
          <w:lang w:eastAsia="en-US"/>
        </w:rPr>
      </w:pP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&lt;owl:DatatypeProperty rdf:ID="misf_id"&gt;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&lt;rdfs:domain rdf:resource="#D2D_PEERID</w:t>
      </w:r>
      <w:r w:rsidRPr="00831F51">
        <w:rPr>
          <w:sz w:val="20"/>
          <w:lang w:eastAsia="en-US"/>
        </w:rPr>
        <w:t>"</w:t>
      </w:r>
      <w:r w:rsidRPr="004C0A6C">
        <w:rPr>
          <w:sz w:val="20"/>
          <w:lang w:eastAsia="en-US"/>
        </w:rPr>
        <w:t>/&gt;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&lt;rdfs:range rdf:resource="&amp;xsd;string"/&gt;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&lt;/owl:DatatypeProperty&gt;</w:t>
      </w:r>
    </w:p>
    <w:p w:rsidR="003B215E" w:rsidRPr="004C0A6C" w:rsidRDefault="003B215E" w:rsidP="003B215E">
      <w:pPr>
        <w:rPr>
          <w:sz w:val="20"/>
          <w:lang w:eastAsia="en-US"/>
        </w:rPr>
      </w:pP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&lt;owl:ObjectProperty rdf:ID="ie_d2d_config"&gt;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&lt;misbas</w:t>
      </w:r>
      <w:r>
        <w:rPr>
          <w:sz w:val="20"/>
          <w:lang w:eastAsia="en-US"/>
        </w:rPr>
        <w:t>ic:ie_type_identifier&gt;0x10000111</w:t>
      </w:r>
      <w:r w:rsidRPr="004C0A6C">
        <w:rPr>
          <w:sz w:val="20"/>
          <w:lang w:eastAsia="en-US"/>
        </w:rPr>
        <w:t>&lt;/misbasic:ie_type_identifier&gt;</w:t>
      </w:r>
    </w:p>
    <w:p w:rsidR="003B215E" w:rsidRDefault="003B215E" w:rsidP="003B215E">
      <w:pPr>
        <w:ind w:firstLineChars="100" w:firstLine="200"/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&lt;rdfs:domain rdf:resource="#NETWORK"/&gt;  </w:t>
      </w:r>
    </w:p>
    <w:p w:rsidR="003B215E" w:rsidRPr="004C0A6C" w:rsidRDefault="003B215E" w:rsidP="003B215E">
      <w:pPr>
        <w:ind w:firstLineChars="100" w:firstLine="200"/>
        <w:rPr>
          <w:sz w:val="20"/>
          <w:lang w:eastAsia="en-US"/>
        </w:rPr>
      </w:pPr>
      <w:r w:rsidRPr="004C0A6C">
        <w:rPr>
          <w:sz w:val="20"/>
          <w:lang w:eastAsia="en-US"/>
        </w:rPr>
        <w:t>&lt;rdfs:range rdf:resource="#D2D_CONFIG"/&gt;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&lt;/owl:ObjectProperty&gt;</w:t>
      </w:r>
    </w:p>
    <w:p w:rsidR="003B215E" w:rsidRPr="004C0A6C" w:rsidRDefault="003B215E" w:rsidP="003B215E">
      <w:pPr>
        <w:rPr>
          <w:sz w:val="20"/>
          <w:lang w:eastAsia="en-US"/>
        </w:rPr>
      </w:pP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&lt;owl:Class rdf:ID="D2D_CONFIG"&gt;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&lt;rdfs:subClassOf&gt;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 &lt;owl:Restriction&gt;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lastRenderedPageBreak/>
        <w:t xml:space="preserve">    &lt;owl:onProperty rdf:resource="# freq_id"/&gt;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  &lt;owl:</w:t>
      </w:r>
      <w:r>
        <w:rPr>
          <w:rFonts w:hint="eastAsia"/>
          <w:sz w:val="20"/>
        </w:rPr>
        <w:t>min</w:t>
      </w:r>
      <w:r>
        <w:rPr>
          <w:sz w:val="20"/>
        </w:rPr>
        <w:t>C</w:t>
      </w:r>
      <w:r w:rsidRPr="004C0A6C">
        <w:rPr>
          <w:sz w:val="20"/>
          <w:lang w:eastAsia="en-US"/>
        </w:rPr>
        <w:t>ardinality rdf:datatype="&amp;xsd;nonNegativeInteger"&gt;1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  &lt;/owl:</w:t>
      </w:r>
      <w:r>
        <w:rPr>
          <w:sz w:val="20"/>
          <w:lang w:eastAsia="en-US"/>
        </w:rPr>
        <w:t>minC</w:t>
      </w:r>
      <w:r w:rsidRPr="004C0A6C">
        <w:rPr>
          <w:sz w:val="20"/>
          <w:lang w:eastAsia="en-US"/>
        </w:rPr>
        <w:t>ardinality&gt;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 &lt;/owl:Restriction&gt;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&lt;/rdfs:subClassOf&gt;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&lt;/owl:Class&gt;</w:t>
      </w:r>
    </w:p>
    <w:p w:rsidR="003B215E" w:rsidRPr="004C0A6C" w:rsidRDefault="003B215E" w:rsidP="003B215E">
      <w:pPr>
        <w:rPr>
          <w:sz w:val="20"/>
          <w:lang w:eastAsia="en-US"/>
        </w:rPr>
      </w:pP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&lt;owl:DatatypeProperty rdf:ID="freq_id"&gt;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&lt;rdfs:domain rdf:resource="#D2D_CONFIG</w:t>
      </w:r>
      <w:r w:rsidRPr="00831F51">
        <w:rPr>
          <w:sz w:val="20"/>
          <w:lang w:eastAsia="en-US"/>
        </w:rPr>
        <w:t>"</w:t>
      </w:r>
      <w:r w:rsidRPr="004C0A6C">
        <w:rPr>
          <w:sz w:val="20"/>
          <w:lang w:eastAsia="en-US"/>
        </w:rPr>
        <w:t>/&gt;</w:t>
      </w:r>
    </w:p>
    <w:p w:rsidR="003B215E" w:rsidRPr="004C0A6C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 xml:space="preserve">  &lt;rdfs:range rdf:resource="&amp;xsd;unsignedShort"/&gt;</w:t>
      </w:r>
    </w:p>
    <w:p w:rsidR="003B215E" w:rsidRDefault="003B215E" w:rsidP="003B215E">
      <w:pPr>
        <w:rPr>
          <w:sz w:val="20"/>
          <w:lang w:eastAsia="en-US"/>
        </w:rPr>
      </w:pPr>
      <w:r w:rsidRPr="004C0A6C">
        <w:rPr>
          <w:sz w:val="20"/>
          <w:lang w:eastAsia="en-US"/>
        </w:rPr>
        <w:t>&lt;/owl:DatatypeProperty&gt;</w:t>
      </w:r>
    </w:p>
    <w:p w:rsidR="003B215E" w:rsidRPr="003B132F" w:rsidRDefault="003B215E" w:rsidP="003B215E">
      <w:pPr>
        <w:rPr>
          <w:sz w:val="20"/>
          <w:lang w:eastAsia="en-US"/>
        </w:rPr>
      </w:pPr>
    </w:p>
    <w:p w:rsidR="003B215E" w:rsidRPr="003B132F" w:rsidRDefault="003B215E" w:rsidP="003B215E">
      <w:pPr>
        <w:rPr>
          <w:sz w:val="20"/>
          <w:lang w:eastAsia="en-US"/>
        </w:rPr>
      </w:pPr>
      <w:r w:rsidRPr="003B132F">
        <w:rPr>
          <w:sz w:val="20"/>
          <w:lang w:eastAsia="en-US"/>
        </w:rPr>
        <w:t>&lt;/rdf:RDF&gt;</w:t>
      </w:r>
    </w:p>
    <w:p w:rsidR="003B215E" w:rsidRDefault="003B215E">
      <w:pPr>
        <w:rPr>
          <w:sz w:val="20"/>
        </w:rPr>
      </w:pPr>
      <w:r>
        <w:br w:type="page"/>
      </w:r>
    </w:p>
    <w:p w:rsidR="003B215E" w:rsidRPr="003B215E" w:rsidRDefault="003B215E" w:rsidP="003B215E">
      <w:pPr>
        <w:pStyle w:val="IEEEStdsParagraph"/>
        <w:rPr>
          <w:b/>
          <w:w w:val="105"/>
          <w:sz w:val="52"/>
          <w:szCs w:val="52"/>
        </w:rPr>
      </w:pPr>
      <w:r w:rsidRPr="003B215E">
        <w:rPr>
          <w:b/>
          <w:w w:val="105"/>
          <w:sz w:val="52"/>
          <w:szCs w:val="52"/>
        </w:rPr>
        <w:lastRenderedPageBreak/>
        <w:t>Extended schema</w:t>
      </w:r>
    </w:p>
    <w:p w:rsidR="003B215E" w:rsidRDefault="003B215E" w:rsidP="003B215E">
      <w:pPr>
        <w:spacing w:line="480" w:lineRule="auto"/>
        <w:ind w:left="216" w:right="2520"/>
        <w:rPr>
          <w:spacing w:val="-10"/>
          <w:w w:val="110"/>
          <w:sz w:val="18"/>
          <w:szCs w:val="18"/>
        </w:rPr>
      </w:pPr>
      <w:r>
        <w:rPr>
          <w:spacing w:val="-10"/>
          <w:w w:val="110"/>
          <w:sz w:val="18"/>
          <w:szCs w:val="18"/>
        </w:rPr>
        <w:t>&lt;?xml version=" 1.0"?&gt;</w:t>
      </w:r>
    </w:p>
    <w:p w:rsidR="003B215E" w:rsidRDefault="003B215E" w:rsidP="003B215E">
      <w:pPr>
        <w:spacing w:before="144"/>
        <w:ind w:left="216"/>
        <w:rPr>
          <w:spacing w:val="-8"/>
          <w:w w:val="110"/>
          <w:sz w:val="18"/>
          <w:szCs w:val="18"/>
        </w:rPr>
      </w:pPr>
      <w:r>
        <w:rPr>
          <w:spacing w:val="-8"/>
          <w:w w:val="110"/>
          <w:sz w:val="18"/>
          <w:szCs w:val="18"/>
        </w:rPr>
        <w:t>&lt;!DOCTYPE rdf:RDF [</w:t>
      </w:r>
    </w:p>
    <w:p w:rsidR="003B215E" w:rsidRDefault="003B215E" w:rsidP="003B215E">
      <w:pPr>
        <w:ind w:left="216"/>
        <w:rPr>
          <w:spacing w:val="-7"/>
          <w:w w:val="110"/>
          <w:sz w:val="18"/>
          <w:szCs w:val="18"/>
        </w:rPr>
      </w:pPr>
      <w:r>
        <w:rPr>
          <w:spacing w:val="-7"/>
          <w:w w:val="110"/>
          <w:sz w:val="18"/>
          <w:szCs w:val="18"/>
        </w:rPr>
        <w:t>&lt;!ENTITY rdf "</w:t>
      </w:r>
      <w:hyperlink r:id="rId6" w:history="1">
        <w:r>
          <w:rPr>
            <w:color w:val="0000FF"/>
            <w:spacing w:val="-7"/>
            <w:w w:val="110"/>
            <w:sz w:val="18"/>
            <w:szCs w:val="18"/>
            <w:u w:val="single"/>
          </w:rPr>
          <w:t>http://www.w3.org/1999/02/22-rdf-syntax-ns#</w:t>
        </w:r>
      </w:hyperlink>
      <w:r>
        <w:rPr>
          <w:spacing w:val="-7"/>
          <w:w w:val="110"/>
          <w:sz w:val="18"/>
          <w:szCs w:val="18"/>
        </w:rPr>
        <w:t>"&gt;</w:t>
      </w:r>
    </w:p>
    <w:p w:rsidR="003B215E" w:rsidRDefault="003B215E" w:rsidP="003B215E">
      <w:pPr>
        <w:ind w:left="216"/>
        <w:rPr>
          <w:spacing w:val="-8"/>
          <w:w w:val="110"/>
          <w:sz w:val="18"/>
          <w:szCs w:val="18"/>
        </w:rPr>
      </w:pPr>
      <w:r>
        <w:rPr>
          <w:spacing w:val="-8"/>
          <w:w w:val="110"/>
          <w:sz w:val="18"/>
          <w:szCs w:val="18"/>
        </w:rPr>
        <w:t>&lt;!ENTITY rdfs "</w:t>
      </w:r>
      <w:hyperlink r:id="rId7" w:history="1">
        <w:r>
          <w:rPr>
            <w:color w:val="0000FF"/>
            <w:spacing w:val="-8"/>
            <w:w w:val="110"/>
            <w:sz w:val="18"/>
            <w:szCs w:val="18"/>
            <w:u w:val="single"/>
          </w:rPr>
          <w:t>http://www.w3.org/2000/0</w:t>
        </w:r>
      </w:hyperlink>
      <w:r>
        <w:rPr>
          <w:spacing w:val="-8"/>
          <w:w w:val="110"/>
          <w:sz w:val="18"/>
          <w:szCs w:val="18"/>
        </w:rPr>
        <w:t xml:space="preserve"> 1/rdf-schema#"&gt;</w:t>
      </w:r>
    </w:p>
    <w:p w:rsidR="003B215E" w:rsidRDefault="003B215E" w:rsidP="003B215E">
      <w:pPr>
        <w:ind w:left="216"/>
        <w:rPr>
          <w:spacing w:val="-9"/>
          <w:w w:val="110"/>
          <w:sz w:val="18"/>
          <w:szCs w:val="18"/>
        </w:rPr>
      </w:pPr>
      <w:r>
        <w:rPr>
          <w:spacing w:val="-9"/>
          <w:w w:val="110"/>
          <w:sz w:val="18"/>
          <w:szCs w:val="18"/>
        </w:rPr>
        <w:t>&lt;!ENTITY misbasic "URL_TO_BE_ASSIGNED"&gt;</w:t>
      </w:r>
    </w:p>
    <w:p w:rsidR="003B215E" w:rsidRDefault="003B215E" w:rsidP="003B215E">
      <w:pPr>
        <w:ind w:left="216" w:right="2160"/>
        <w:rPr>
          <w:spacing w:val="-7"/>
          <w:w w:val="110"/>
          <w:sz w:val="18"/>
          <w:szCs w:val="18"/>
        </w:rPr>
      </w:pPr>
      <w:r>
        <w:rPr>
          <w:spacing w:val="-11"/>
          <w:w w:val="110"/>
          <w:sz w:val="18"/>
          <w:szCs w:val="18"/>
        </w:rPr>
        <w:t>&lt;!ENTITY misextended "</w:t>
      </w:r>
      <w:hyperlink r:id="rId8" w:history="1">
        <w:r>
          <w:rPr>
            <w:color w:val="0000FF"/>
            <w:spacing w:val="-11"/>
            <w:w w:val="110"/>
            <w:sz w:val="18"/>
            <w:szCs w:val="18"/>
            <w:u w:val="single"/>
          </w:rPr>
          <w:t>http://www.informationservice.org/2006/08/extended-schema#</w:t>
        </w:r>
      </w:hyperlink>
      <w:r>
        <w:rPr>
          <w:spacing w:val="-11"/>
          <w:w w:val="110"/>
          <w:sz w:val="18"/>
          <w:szCs w:val="18"/>
        </w:rPr>
        <w:t xml:space="preserve">"&gt; </w:t>
      </w:r>
      <w:r>
        <w:rPr>
          <w:spacing w:val="-7"/>
          <w:w w:val="110"/>
          <w:sz w:val="18"/>
          <w:szCs w:val="18"/>
        </w:rPr>
        <w:t>&lt;!ENTITY owl "</w:t>
      </w:r>
      <w:hyperlink r:id="rId9" w:history="1">
        <w:r>
          <w:rPr>
            <w:color w:val="0000FF"/>
            <w:spacing w:val="-7"/>
            <w:w w:val="110"/>
            <w:sz w:val="18"/>
            <w:szCs w:val="18"/>
            <w:u w:val="single"/>
          </w:rPr>
          <w:t>http://www.w3.org/2002/07/owl#</w:t>
        </w:r>
      </w:hyperlink>
      <w:r>
        <w:rPr>
          <w:spacing w:val="-7"/>
          <w:w w:val="110"/>
          <w:sz w:val="18"/>
          <w:szCs w:val="18"/>
        </w:rPr>
        <w:t>"&gt;</w:t>
      </w:r>
    </w:p>
    <w:p w:rsidR="003B215E" w:rsidRDefault="003B215E" w:rsidP="003B215E">
      <w:pPr>
        <w:ind w:left="216"/>
        <w:rPr>
          <w:spacing w:val="-8"/>
          <w:w w:val="110"/>
          <w:sz w:val="18"/>
          <w:szCs w:val="18"/>
        </w:rPr>
      </w:pPr>
      <w:r>
        <w:rPr>
          <w:spacing w:val="-8"/>
          <w:w w:val="110"/>
          <w:sz w:val="18"/>
          <w:szCs w:val="18"/>
        </w:rPr>
        <w:t>&lt;!ENTITY xsd "</w:t>
      </w:r>
      <w:hyperlink r:id="rId10" w:history="1">
        <w:r>
          <w:rPr>
            <w:color w:val="0000FF"/>
            <w:spacing w:val="-8"/>
            <w:w w:val="110"/>
            <w:sz w:val="18"/>
            <w:szCs w:val="18"/>
            <w:u w:val="single"/>
          </w:rPr>
          <w:t>http://www.w3.org/2001/XMLSchema#</w:t>
        </w:r>
      </w:hyperlink>
      <w:r>
        <w:rPr>
          <w:spacing w:val="-8"/>
          <w:w w:val="110"/>
          <w:sz w:val="18"/>
          <w:szCs w:val="18"/>
        </w:rPr>
        <w:t>"&gt;</w:t>
      </w:r>
    </w:p>
    <w:p w:rsidR="003B215E" w:rsidRDefault="003B215E" w:rsidP="003B215E">
      <w:pPr>
        <w:ind w:left="216"/>
        <w:rPr>
          <w:w w:val="110"/>
          <w:sz w:val="18"/>
          <w:szCs w:val="18"/>
        </w:rPr>
      </w:pPr>
      <w:r>
        <w:rPr>
          <w:w w:val="110"/>
          <w:sz w:val="18"/>
          <w:szCs w:val="18"/>
        </w:rPr>
        <w:t>]&gt;</w:t>
      </w:r>
    </w:p>
    <w:p w:rsidR="003B215E" w:rsidRDefault="003B215E" w:rsidP="003B215E">
      <w:pPr>
        <w:spacing w:before="144"/>
        <w:ind w:left="216" w:right="936"/>
        <w:rPr>
          <w:spacing w:val="-9"/>
          <w:w w:val="110"/>
          <w:sz w:val="18"/>
          <w:szCs w:val="18"/>
        </w:rPr>
      </w:pPr>
      <w:r>
        <w:rPr>
          <w:w w:val="110"/>
          <w:sz w:val="18"/>
          <w:szCs w:val="18"/>
        </w:rPr>
        <w:t xml:space="preserve">&lt;rdf:RDF xmlns:rdf="&amp;rdf;" xmlns:rdfs="&amp;rdfs;" xmlns:misbasic="&amp;misbasic;" </w:t>
      </w:r>
      <w:r>
        <w:rPr>
          <w:spacing w:val="-9"/>
          <w:w w:val="110"/>
          <w:sz w:val="18"/>
          <w:szCs w:val="18"/>
        </w:rPr>
        <w:t>xmlns:misextended="&amp;misextended;" xml:base="&amp;misextended;" xmlns:owl="&amp;owl;" xmlns:xsd="&amp;xsd;"&gt;</w:t>
      </w:r>
    </w:p>
    <w:p w:rsidR="003B215E" w:rsidRDefault="003B215E" w:rsidP="003B215E">
      <w:pPr>
        <w:spacing w:before="180"/>
        <w:ind w:left="216"/>
        <w:rPr>
          <w:spacing w:val="-6"/>
          <w:w w:val="110"/>
          <w:sz w:val="18"/>
          <w:szCs w:val="18"/>
        </w:rPr>
      </w:pPr>
      <w:r>
        <w:rPr>
          <w:spacing w:val="-6"/>
          <w:w w:val="110"/>
          <w:sz w:val="18"/>
          <w:szCs w:val="18"/>
        </w:rPr>
        <w:t>&lt;owl:Ontology rdf:about=""&gt;</w:t>
      </w:r>
    </w:p>
    <w:p w:rsidR="003B215E" w:rsidRDefault="003B215E" w:rsidP="003B215E">
      <w:pPr>
        <w:ind w:left="216" w:right="5616" w:firstLine="72"/>
        <w:rPr>
          <w:spacing w:val="-8"/>
          <w:w w:val="110"/>
          <w:sz w:val="18"/>
          <w:szCs w:val="18"/>
        </w:rPr>
      </w:pPr>
      <w:r>
        <w:rPr>
          <w:spacing w:val="-11"/>
          <w:w w:val="110"/>
          <w:sz w:val="18"/>
          <w:szCs w:val="18"/>
        </w:rPr>
        <w:t xml:space="preserve">&lt;rdfs:label&gt;Extended Schema&lt;/rdfs:label&gt; </w:t>
      </w:r>
      <w:r>
        <w:rPr>
          <w:spacing w:val="-8"/>
          <w:w w:val="110"/>
          <w:sz w:val="18"/>
          <w:szCs w:val="18"/>
        </w:rPr>
        <w:t>&lt;/owl:Ontology&gt;</w:t>
      </w:r>
    </w:p>
    <w:p w:rsidR="003B215E" w:rsidRDefault="003B215E" w:rsidP="003B215E">
      <w:pPr>
        <w:spacing w:before="216"/>
        <w:ind w:left="216"/>
        <w:rPr>
          <w:spacing w:val="-7"/>
          <w:w w:val="110"/>
          <w:sz w:val="18"/>
          <w:szCs w:val="18"/>
        </w:rPr>
      </w:pPr>
      <w:r>
        <w:rPr>
          <w:spacing w:val="-7"/>
          <w:w w:val="110"/>
          <w:sz w:val="18"/>
          <w:szCs w:val="18"/>
        </w:rPr>
        <w:t>&lt;owl:ObjectProperty rdf:ID="ha_address"&gt;</w:t>
      </w:r>
    </w:p>
    <w:p w:rsidR="003B215E" w:rsidRDefault="003B215E" w:rsidP="003B215E">
      <w:pPr>
        <w:ind w:left="288" w:right="4104"/>
        <w:rPr>
          <w:spacing w:val="-6"/>
          <w:w w:val="110"/>
          <w:sz w:val="18"/>
          <w:szCs w:val="18"/>
        </w:rPr>
      </w:pPr>
      <w:r>
        <w:rPr>
          <w:spacing w:val="-8"/>
          <w:w w:val="110"/>
          <w:sz w:val="18"/>
          <w:szCs w:val="18"/>
        </w:rPr>
        <w:t xml:space="preserve">&lt;rdfs:domain rdf:resource="&amp;misbasic;NETWORK"/&gt; </w:t>
      </w:r>
      <w:r>
        <w:rPr>
          <w:spacing w:val="-12"/>
          <w:w w:val="110"/>
          <w:sz w:val="18"/>
          <w:szCs w:val="18"/>
        </w:rPr>
        <w:t xml:space="preserve">&lt;rdfs:range rdf:resource="&amp;misbasic;TRANSPORT_ADDR"/&gt; </w:t>
      </w:r>
      <w:r>
        <w:rPr>
          <w:spacing w:val="-6"/>
          <w:w w:val="110"/>
          <w:sz w:val="18"/>
          <w:szCs w:val="18"/>
        </w:rPr>
        <w:t>&lt;/owl:ObjectProperty&gt;</w:t>
      </w:r>
    </w:p>
    <w:p w:rsidR="003B215E" w:rsidRDefault="003B215E" w:rsidP="003B215E">
      <w:pPr>
        <w:spacing w:before="144" w:line="204" w:lineRule="auto"/>
        <w:ind w:left="216"/>
        <w:rPr>
          <w:spacing w:val="-8"/>
          <w:w w:val="110"/>
          <w:sz w:val="18"/>
          <w:szCs w:val="18"/>
        </w:rPr>
      </w:pPr>
      <w:r>
        <w:rPr>
          <w:spacing w:val="-8"/>
          <w:w w:val="110"/>
          <w:sz w:val="18"/>
          <w:szCs w:val="18"/>
        </w:rPr>
        <w:t>&lt;/rdf:RDF&gt;</w:t>
      </w:r>
    </w:p>
    <w:p w:rsidR="008C40FD" w:rsidRDefault="008C40FD"/>
    <w:sectPr w:rsidR="008C40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38F2"/>
    <w:multiLevelType w:val="multilevel"/>
    <w:tmpl w:val="9E7214F2"/>
    <w:lvl w:ilvl="0">
      <w:start w:val="1"/>
      <w:numFmt w:val="upperLetter"/>
      <w:pStyle w:val="Heading1"/>
      <w:suff w:val="space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7E"/>
    <w:rsid w:val="003B215E"/>
    <w:rsid w:val="00561788"/>
    <w:rsid w:val="008C40FD"/>
    <w:rsid w:val="00C4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5E"/>
    <w:rPr>
      <w:rFonts w:ascii="Times New Roman" w:eastAsia="MS Mincho" w:hAnsi="Times New Roman" w:cs="Times New Roman"/>
      <w:kern w:val="0"/>
      <w:sz w:val="24"/>
      <w:szCs w:val="20"/>
    </w:rPr>
  </w:style>
  <w:style w:type="paragraph" w:styleId="Heading1">
    <w:name w:val="heading 1"/>
    <w:next w:val="IEEEStdsParagraph"/>
    <w:link w:val="Heading1Char"/>
    <w:qFormat/>
    <w:rsid w:val="003B215E"/>
    <w:pPr>
      <w:keepNext/>
      <w:keepLines/>
      <w:pageBreakBefore/>
      <w:numPr>
        <w:numId w:val="1"/>
      </w:numPr>
      <w:tabs>
        <w:tab w:val="left" w:pos="1080"/>
      </w:tabs>
      <w:suppressAutoHyphens/>
      <w:spacing w:after="240" w:line="480" w:lineRule="auto"/>
      <w:outlineLvl w:val="0"/>
    </w:pPr>
    <w:rPr>
      <w:rFonts w:ascii="Arial" w:eastAsia="MS Mincho" w:hAnsi="Arial" w:cs="Times New Roman"/>
      <w:b/>
      <w:kern w:val="0"/>
      <w:sz w:val="24"/>
      <w:szCs w:val="20"/>
    </w:rPr>
  </w:style>
  <w:style w:type="paragraph" w:styleId="Heading2">
    <w:name w:val="heading 2"/>
    <w:basedOn w:val="Heading1"/>
    <w:next w:val="IEEEStdsParagraph"/>
    <w:link w:val="Heading2Char"/>
    <w:qFormat/>
    <w:rsid w:val="003B215E"/>
    <w:pPr>
      <w:pageBreakBefore w:val="0"/>
      <w:numPr>
        <w:ilvl w:val="1"/>
      </w:numPr>
      <w:spacing w:before="240" w:line="240" w:lineRule="auto"/>
      <w:outlineLvl w:val="1"/>
    </w:pPr>
    <w:rPr>
      <w:sz w:val="22"/>
    </w:rPr>
  </w:style>
  <w:style w:type="paragraph" w:styleId="Heading3">
    <w:name w:val="heading 3"/>
    <w:basedOn w:val="Heading2"/>
    <w:next w:val="IEEEStdsParagraph"/>
    <w:link w:val="Heading3Char"/>
    <w:qFormat/>
    <w:rsid w:val="003B215E"/>
    <w:pPr>
      <w:numPr>
        <w:ilvl w:val="2"/>
      </w:numPr>
      <w:outlineLvl w:val="2"/>
    </w:pPr>
    <w:rPr>
      <w:sz w:val="20"/>
    </w:rPr>
  </w:style>
  <w:style w:type="paragraph" w:styleId="Heading4">
    <w:name w:val="heading 4"/>
    <w:basedOn w:val="Heading3"/>
    <w:next w:val="IEEEStdsParagraph"/>
    <w:link w:val="Heading4Char"/>
    <w:uiPriority w:val="9"/>
    <w:qFormat/>
    <w:rsid w:val="003B215E"/>
    <w:pPr>
      <w:numPr>
        <w:ilvl w:val="3"/>
      </w:numPr>
      <w:outlineLvl w:val="3"/>
    </w:pPr>
  </w:style>
  <w:style w:type="paragraph" w:styleId="Heading5">
    <w:name w:val="heading 5"/>
    <w:basedOn w:val="Heading4"/>
    <w:next w:val="IEEEStdsParagraph"/>
    <w:link w:val="Heading5Char"/>
    <w:uiPriority w:val="9"/>
    <w:qFormat/>
    <w:rsid w:val="003B215E"/>
    <w:pPr>
      <w:numPr>
        <w:ilvl w:val="4"/>
      </w:numPr>
      <w:outlineLvl w:val="4"/>
    </w:pPr>
  </w:style>
  <w:style w:type="paragraph" w:styleId="Heading6">
    <w:name w:val="heading 6"/>
    <w:basedOn w:val="Heading5"/>
    <w:next w:val="IEEEStdsParagraph"/>
    <w:link w:val="Heading6Char"/>
    <w:qFormat/>
    <w:rsid w:val="003B215E"/>
    <w:pPr>
      <w:numPr>
        <w:ilvl w:val="5"/>
      </w:num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3B215E"/>
    <w:pPr>
      <w:numPr>
        <w:ilvl w:val="6"/>
      </w:num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3B215E"/>
    <w:pPr>
      <w:numPr>
        <w:ilvl w:val="7"/>
      </w:num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3B215E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15E"/>
    <w:rPr>
      <w:rFonts w:ascii="Arial" w:eastAsia="MS Mincho" w:hAnsi="Arial" w:cs="Times New Roman"/>
      <w:b/>
      <w:kern w:val="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B215E"/>
    <w:rPr>
      <w:rFonts w:ascii="Arial" w:eastAsia="MS Mincho" w:hAnsi="Arial" w:cs="Times New Roman"/>
      <w:b/>
      <w:kern w:val="0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3B215E"/>
    <w:rPr>
      <w:rFonts w:ascii="Arial" w:eastAsia="MS Mincho" w:hAnsi="Arial" w:cs="Times New Roman"/>
      <w:b/>
      <w:kern w:val="0"/>
      <w:sz w:val="20"/>
      <w:szCs w:val="20"/>
    </w:rPr>
  </w:style>
  <w:style w:type="paragraph" w:customStyle="1" w:styleId="IEEEStdsParagraph">
    <w:name w:val="IEEEStds Paragraph"/>
    <w:link w:val="IEEEStdsParagraphChar"/>
    <w:rsid w:val="003B215E"/>
    <w:pPr>
      <w:spacing w:after="240"/>
      <w:jc w:val="both"/>
    </w:pPr>
    <w:rPr>
      <w:rFonts w:ascii="Times New Roman" w:eastAsia="MS Mincho" w:hAnsi="Times New Roman" w:cs="Times New Roman"/>
      <w:kern w:val="0"/>
      <w:sz w:val="20"/>
      <w:szCs w:val="20"/>
    </w:rPr>
  </w:style>
  <w:style w:type="character" w:customStyle="1" w:styleId="IEEEStdsParagraphChar">
    <w:name w:val="IEEEStds Paragraph Char"/>
    <w:link w:val="IEEEStdsParagraph"/>
    <w:rsid w:val="003B215E"/>
    <w:rPr>
      <w:rFonts w:ascii="Times New Roman" w:eastAsia="MS Mincho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5E"/>
    <w:rPr>
      <w:rFonts w:ascii="Times New Roman" w:eastAsia="MS Mincho" w:hAnsi="Times New Roman" w:cs="Times New Roman"/>
      <w:kern w:val="0"/>
      <w:sz w:val="24"/>
      <w:szCs w:val="20"/>
    </w:rPr>
  </w:style>
  <w:style w:type="paragraph" w:styleId="Heading1">
    <w:name w:val="heading 1"/>
    <w:next w:val="IEEEStdsParagraph"/>
    <w:link w:val="Heading1Char"/>
    <w:qFormat/>
    <w:rsid w:val="003B215E"/>
    <w:pPr>
      <w:keepNext/>
      <w:keepLines/>
      <w:pageBreakBefore/>
      <w:numPr>
        <w:numId w:val="1"/>
      </w:numPr>
      <w:tabs>
        <w:tab w:val="left" w:pos="1080"/>
      </w:tabs>
      <w:suppressAutoHyphens/>
      <w:spacing w:after="240" w:line="480" w:lineRule="auto"/>
      <w:outlineLvl w:val="0"/>
    </w:pPr>
    <w:rPr>
      <w:rFonts w:ascii="Arial" w:eastAsia="MS Mincho" w:hAnsi="Arial" w:cs="Times New Roman"/>
      <w:b/>
      <w:kern w:val="0"/>
      <w:sz w:val="24"/>
      <w:szCs w:val="20"/>
    </w:rPr>
  </w:style>
  <w:style w:type="paragraph" w:styleId="Heading2">
    <w:name w:val="heading 2"/>
    <w:basedOn w:val="Heading1"/>
    <w:next w:val="IEEEStdsParagraph"/>
    <w:link w:val="Heading2Char"/>
    <w:qFormat/>
    <w:rsid w:val="003B215E"/>
    <w:pPr>
      <w:pageBreakBefore w:val="0"/>
      <w:numPr>
        <w:ilvl w:val="1"/>
      </w:numPr>
      <w:spacing w:before="240" w:line="240" w:lineRule="auto"/>
      <w:outlineLvl w:val="1"/>
    </w:pPr>
    <w:rPr>
      <w:sz w:val="22"/>
    </w:rPr>
  </w:style>
  <w:style w:type="paragraph" w:styleId="Heading3">
    <w:name w:val="heading 3"/>
    <w:basedOn w:val="Heading2"/>
    <w:next w:val="IEEEStdsParagraph"/>
    <w:link w:val="Heading3Char"/>
    <w:qFormat/>
    <w:rsid w:val="003B215E"/>
    <w:pPr>
      <w:numPr>
        <w:ilvl w:val="2"/>
      </w:numPr>
      <w:outlineLvl w:val="2"/>
    </w:pPr>
    <w:rPr>
      <w:sz w:val="20"/>
    </w:rPr>
  </w:style>
  <w:style w:type="paragraph" w:styleId="Heading4">
    <w:name w:val="heading 4"/>
    <w:basedOn w:val="Heading3"/>
    <w:next w:val="IEEEStdsParagraph"/>
    <w:link w:val="Heading4Char"/>
    <w:uiPriority w:val="9"/>
    <w:qFormat/>
    <w:rsid w:val="003B215E"/>
    <w:pPr>
      <w:numPr>
        <w:ilvl w:val="3"/>
      </w:numPr>
      <w:outlineLvl w:val="3"/>
    </w:pPr>
  </w:style>
  <w:style w:type="paragraph" w:styleId="Heading5">
    <w:name w:val="heading 5"/>
    <w:basedOn w:val="Heading4"/>
    <w:next w:val="IEEEStdsParagraph"/>
    <w:link w:val="Heading5Char"/>
    <w:uiPriority w:val="9"/>
    <w:qFormat/>
    <w:rsid w:val="003B215E"/>
    <w:pPr>
      <w:numPr>
        <w:ilvl w:val="4"/>
      </w:numPr>
      <w:outlineLvl w:val="4"/>
    </w:pPr>
  </w:style>
  <w:style w:type="paragraph" w:styleId="Heading6">
    <w:name w:val="heading 6"/>
    <w:basedOn w:val="Heading5"/>
    <w:next w:val="IEEEStdsParagraph"/>
    <w:link w:val="Heading6Char"/>
    <w:qFormat/>
    <w:rsid w:val="003B215E"/>
    <w:pPr>
      <w:numPr>
        <w:ilvl w:val="5"/>
      </w:num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3B215E"/>
    <w:pPr>
      <w:numPr>
        <w:ilvl w:val="6"/>
      </w:num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3B215E"/>
    <w:pPr>
      <w:numPr>
        <w:ilvl w:val="7"/>
      </w:num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3B215E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15E"/>
    <w:rPr>
      <w:rFonts w:ascii="Arial" w:eastAsia="MS Mincho" w:hAnsi="Arial" w:cs="Times New Roman"/>
      <w:b/>
      <w:kern w:val="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B215E"/>
    <w:rPr>
      <w:rFonts w:ascii="Arial" w:eastAsia="MS Mincho" w:hAnsi="Arial" w:cs="Times New Roman"/>
      <w:b/>
      <w:kern w:val="0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B215E"/>
    <w:rPr>
      <w:rFonts w:ascii="Arial" w:eastAsia="MS Mincho" w:hAnsi="Arial" w:cs="Times New Roman"/>
      <w:b/>
      <w:kern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3B215E"/>
    <w:rPr>
      <w:rFonts w:ascii="Arial" w:eastAsia="MS Mincho" w:hAnsi="Arial" w:cs="Times New Roman"/>
      <w:b/>
      <w:kern w:val="0"/>
      <w:sz w:val="20"/>
      <w:szCs w:val="20"/>
    </w:rPr>
  </w:style>
  <w:style w:type="paragraph" w:customStyle="1" w:styleId="IEEEStdsParagraph">
    <w:name w:val="IEEEStds Paragraph"/>
    <w:link w:val="IEEEStdsParagraphChar"/>
    <w:rsid w:val="003B215E"/>
    <w:pPr>
      <w:spacing w:after="240"/>
      <w:jc w:val="both"/>
    </w:pPr>
    <w:rPr>
      <w:rFonts w:ascii="Times New Roman" w:eastAsia="MS Mincho" w:hAnsi="Times New Roman" w:cs="Times New Roman"/>
      <w:kern w:val="0"/>
      <w:sz w:val="20"/>
      <w:szCs w:val="20"/>
    </w:rPr>
  </w:style>
  <w:style w:type="character" w:customStyle="1" w:styleId="IEEEStdsParagraphChar">
    <w:name w:val="IEEEStds Paragraph Char"/>
    <w:link w:val="IEEEStdsParagraph"/>
    <w:rsid w:val="003B215E"/>
    <w:rPr>
      <w:rFonts w:ascii="Times New Roman" w:eastAsia="MS Mincho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ationservice.org/2006/08/extended-schem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3.org/2000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3.org/1999/02/22-rdf-syntax-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w3.org/2001/XMLSchem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3.org/2002/07/ow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5447</Words>
  <Characters>31052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Turner, Michelle</cp:lastModifiedBy>
  <cp:revision>2</cp:revision>
  <dcterms:created xsi:type="dcterms:W3CDTF">2016-08-01T12:23:00Z</dcterms:created>
  <dcterms:modified xsi:type="dcterms:W3CDTF">2016-08-01T12:23:00Z</dcterms:modified>
</cp:coreProperties>
</file>